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EF" w:rsidRPr="00D93EA5" w:rsidRDefault="00F527ED" w:rsidP="00906AEF">
      <w:pPr>
        <w:pStyle w:val="normal0"/>
        <w:jc w:val="center"/>
        <w:rPr>
          <w:rFonts w:ascii="Times New Roman" w:eastAsia="Times New Roman" w:hAnsi="Times New Roman" w:cs="Times New Roman"/>
          <w:lang w:val="en-GB"/>
        </w:rPr>
      </w:pPr>
      <w:r w:rsidRPr="0018307F">
        <w:rPr>
          <w:noProof/>
          <w:lang w:val="en-GB" w:eastAsia="en-GB"/>
        </w:rPr>
        <w:drawing>
          <wp:inline distT="0" distB="0" distL="0" distR="0">
            <wp:extent cx="1971675" cy="561975"/>
            <wp:effectExtent l="0" t="0" r="0" b="0"/>
            <wp:docPr id="1" name="image131.png" descr="D:\DARBO\ABA finansavus 2016-11-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1.png" descr="D:\DARBO\ABA finansavus 2016-11-20\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561975"/>
                    </a:xfrm>
                    <a:prstGeom prst="rect">
                      <a:avLst/>
                    </a:prstGeom>
                    <a:noFill/>
                    <a:ln>
                      <a:noFill/>
                    </a:ln>
                  </pic:spPr>
                </pic:pic>
              </a:graphicData>
            </a:graphic>
          </wp:inline>
        </w:drawing>
      </w:r>
    </w:p>
    <w:p w:rsidR="00906AEF" w:rsidRPr="00D93EA5" w:rsidRDefault="00906AEF" w:rsidP="00906AEF">
      <w:pPr>
        <w:pStyle w:val="normal0"/>
        <w:jc w:val="center"/>
        <w:rPr>
          <w:rFonts w:ascii="Times New Roman" w:eastAsia="Times New Roman" w:hAnsi="Times New Roman" w:cs="Times New Roman"/>
          <w:b/>
          <w:sz w:val="36"/>
          <w:szCs w:val="36"/>
          <w:lang w:val="en-GB"/>
        </w:rPr>
      </w:pPr>
    </w:p>
    <w:p w:rsidR="00906AEF" w:rsidRPr="00D93EA5" w:rsidRDefault="00906AEF" w:rsidP="00906AEF">
      <w:pPr>
        <w:pStyle w:val="normal0"/>
        <w:jc w:val="center"/>
        <w:rPr>
          <w:rFonts w:ascii="Times New Roman" w:eastAsia="Times New Roman" w:hAnsi="Times New Roman" w:cs="Times New Roman"/>
          <w:b/>
          <w:sz w:val="36"/>
          <w:szCs w:val="36"/>
          <w:lang w:val="en-GB"/>
        </w:rPr>
      </w:pPr>
      <w:r w:rsidRPr="00D93EA5">
        <w:rPr>
          <w:rFonts w:ascii="Times New Roman" w:eastAsia="Times New Roman" w:hAnsi="Times New Roman" w:cs="Times New Roman"/>
          <w:b/>
          <w:sz w:val="36"/>
          <w:szCs w:val="36"/>
          <w:lang w:val="en-GB"/>
        </w:rPr>
        <w:t xml:space="preserve">KA2 STRATEGIC PARTNERSHIP PROJECT </w:t>
      </w:r>
      <w:r w:rsidRPr="00D93EA5">
        <w:rPr>
          <w:rFonts w:ascii="Times New Roman" w:eastAsia="Times New Roman" w:hAnsi="Times New Roman" w:cs="Times New Roman"/>
          <w:sz w:val="36"/>
          <w:szCs w:val="36"/>
          <w:lang w:val="en-GB"/>
        </w:rPr>
        <w:br/>
      </w:r>
      <w:r w:rsidRPr="00D93EA5">
        <w:rPr>
          <w:rFonts w:ascii="Times New Roman" w:eastAsia="Times New Roman" w:hAnsi="Times New Roman" w:cs="Times New Roman"/>
          <w:b/>
          <w:sz w:val="36"/>
          <w:szCs w:val="36"/>
          <w:lang w:val="en-GB"/>
        </w:rPr>
        <w:t> n° 2016-1-LT01-KA201-023166</w:t>
      </w:r>
    </w:p>
    <w:p w:rsidR="00906AEF" w:rsidRDefault="00906AEF" w:rsidP="00906AEF">
      <w:pPr>
        <w:pStyle w:val="normal0"/>
        <w:jc w:val="center"/>
        <w:rPr>
          <w:rFonts w:ascii="Times New Roman" w:eastAsia="Times New Roman" w:hAnsi="Times New Roman" w:cs="Times New Roman"/>
          <w:b/>
          <w:sz w:val="36"/>
          <w:szCs w:val="36"/>
          <w:lang w:val="en-GB"/>
        </w:rPr>
      </w:pPr>
      <w:r w:rsidRPr="00D93EA5">
        <w:rPr>
          <w:rFonts w:ascii="Times New Roman" w:eastAsia="Times New Roman" w:hAnsi="Times New Roman" w:cs="Times New Roman"/>
          <w:b/>
          <w:sz w:val="36"/>
          <w:szCs w:val="36"/>
          <w:lang w:val="en-GB"/>
        </w:rPr>
        <w:t>ABA - OUR NEW VIEW IN SPECIAL EDUCATION</w:t>
      </w:r>
    </w:p>
    <w:p w:rsidR="00906AEF" w:rsidRPr="00D93EA5" w:rsidRDefault="00906AEF" w:rsidP="00906AEF">
      <w:pPr>
        <w:pStyle w:val="normal0"/>
        <w:jc w:val="center"/>
        <w:rPr>
          <w:rFonts w:ascii="Times New Roman" w:eastAsia="Times New Roman" w:hAnsi="Times New Roman" w:cs="Times New Roman"/>
          <w:sz w:val="36"/>
          <w:szCs w:val="36"/>
          <w:lang w:val="en-GB"/>
        </w:rPr>
      </w:pPr>
    </w:p>
    <w:p w:rsidR="00906AEF" w:rsidRPr="00D93EA5" w:rsidRDefault="00F527ED" w:rsidP="00906AEF">
      <w:pPr>
        <w:pStyle w:val="normal0"/>
        <w:jc w:val="center"/>
        <w:rPr>
          <w:rFonts w:ascii="Times New Roman" w:eastAsia="Times New Roman" w:hAnsi="Times New Roman" w:cs="Times New Roman"/>
          <w:sz w:val="36"/>
          <w:szCs w:val="36"/>
          <w:lang w:val="en-GB"/>
        </w:rPr>
      </w:pPr>
      <w:r w:rsidRPr="0018307F">
        <w:rPr>
          <w:noProof/>
          <w:lang w:val="en-GB" w:eastAsia="en-GB"/>
        </w:rPr>
        <w:drawing>
          <wp:inline distT="0" distB="0" distL="0" distR="0">
            <wp:extent cx="2276475" cy="2276475"/>
            <wp:effectExtent l="0" t="0" r="0" b="0"/>
            <wp:docPr id="2" name="image136.jpg" descr="C:\Users\NAMAI\Desktop\Erasmus+dissemin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6.jpg" descr="C:\Users\NAMAI\Desktop\Erasmus+dissemination\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p w:rsidR="00906AEF" w:rsidRPr="0090745D" w:rsidRDefault="00906AEF" w:rsidP="00906AEF">
      <w:pPr>
        <w:pStyle w:val="normal0"/>
        <w:jc w:val="center"/>
        <w:rPr>
          <w:rFonts w:ascii="Times New Roman" w:eastAsia="Times New Roman" w:hAnsi="Times New Roman" w:cs="Times New Roman"/>
          <w:b/>
          <w:sz w:val="44"/>
          <w:szCs w:val="44"/>
          <w:lang w:val="en-GB"/>
        </w:rPr>
      </w:pPr>
      <w:r w:rsidRPr="0090745D">
        <w:rPr>
          <w:rFonts w:ascii="Times New Roman" w:eastAsia="Times New Roman" w:hAnsi="Times New Roman" w:cs="Times New Roman"/>
          <w:b/>
          <w:sz w:val="44"/>
          <w:szCs w:val="44"/>
          <w:lang w:val="en-GB"/>
        </w:rPr>
        <w:t xml:space="preserve">Education staff opportunities for ABA </w:t>
      </w:r>
    </w:p>
    <w:p w:rsidR="00906AEF" w:rsidRPr="0090745D" w:rsidRDefault="00906AEF" w:rsidP="00906AEF">
      <w:pPr>
        <w:pStyle w:val="normal0"/>
        <w:jc w:val="center"/>
        <w:rPr>
          <w:rFonts w:ascii="Times New Roman" w:eastAsia="Times New Roman" w:hAnsi="Times New Roman" w:cs="Times New Roman"/>
          <w:b/>
          <w:sz w:val="44"/>
          <w:szCs w:val="44"/>
          <w:lang w:val="en-GB"/>
        </w:rPr>
      </w:pPr>
      <w:r w:rsidRPr="0090745D">
        <w:rPr>
          <w:rFonts w:ascii="Times New Roman" w:eastAsia="Times New Roman" w:hAnsi="Times New Roman" w:cs="Times New Roman"/>
          <w:b/>
          <w:sz w:val="44"/>
          <w:szCs w:val="44"/>
          <w:lang w:val="en-GB"/>
        </w:rPr>
        <w:t>integration in Schools</w:t>
      </w:r>
    </w:p>
    <w:p w:rsidR="00906AEF" w:rsidRPr="00D93EA5" w:rsidRDefault="00906AEF" w:rsidP="00906AEF">
      <w:pPr>
        <w:pStyle w:val="normal0"/>
        <w:jc w:val="center"/>
        <w:rPr>
          <w:rFonts w:ascii="Times New Roman" w:eastAsia="Times New Roman" w:hAnsi="Times New Roman" w:cs="Times New Roman"/>
          <w:b/>
          <w:sz w:val="36"/>
          <w:szCs w:val="36"/>
          <w:lang w:val="en-GB"/>
        </w:rPr>
      </w:pPr>
    </w:p>
    <w:p w:rsidR="00906AEF" w:rsidRPr="00D93EA5" w:rsidRDefault="00906AEF" w:rsidP="00906AEF">
      <w:pPr>
        <w:pStyle w:val="normal0"/>
        <w:jc w:val="center"/>
        <w:rPr>
          <w:rFonts w:ascii="Times New Roman" w:eastAsia="Times New Roman" w:hAnsi="Times New Roman" w:cs="Times New Roman"/>
          <w:b/>
          <w:sz w:val="36"/>
          <w:szCs w:val="36"/>
          <w:lang w:val="en-GB"/>
        </w:rPr>
      </w:pPr>
      <w:r w:rsidRPr="00D93EA5">
        <w:rPr>
          <w:rFonts w:ascii="Times New Roman" w:eastAsia="Times New Roman" w:hAnsi="Times New Roman" w:cs="Times New Roman"/>
          <w:b/>
          <w:sz w:val="36"/>
          <w:szCs w:val="36"/>
          <w:lang w:val="en-GB"/>
        </w:rPr>
        <w:t>COMPARATIVE STUDY</w:t>
      </w:r>
    </w:p>
    <w:p w:rsidR="00906AEF" w:rsidRDefault="00906AEF" w:rsidP="00906AEF">
      <w:pPr>
        <w:pStyle w:val="normal0"/>
        <w:jc w:val="center"/>
        <w:rPr>
          <w:rFonts w:ascii="Times New Roman" w:eastAsia="Times New Roman" w:hAnsi="Times New Roman" w:cs="Times New Roman"/>
          <w:b/>
          <w:sz w:val="36"/>
          <w:szCs w:val="36"/>
          <w:lang w:val="en-GB"/>
        </w:rPr>
      </w:pPr>
    </w:p>
    <w:p w:rsidR="00906AEF" w:rsidRDefault="00906AEF" w:rsidP="00906AEF">
      <w:pPr>
        <w:pStyle w:val="normal0"/>
        <w:jc w:val="center"/>
        <w:rPr>
          <w:rFonts w:ascii="Times New Roman" w:eastAsia="Times New Roman" w:hAnsi="Times New Roman" w:cs="Times New Roman"/>
          <w:b/>
          <w:sz w:val="36"/>
          <w:szCs w:val="36"/>
          <w:lang w:val="en-GB"/>
        </w:rPr>
      </w:pPr>
    </w:p>
    <w:p w:rsidR="00906AEF" w:rsidRDefault="00906AEF" w:rsidP="00906AEF">
      <w:pPr>
        <w:pStyle w:val="normal0"/>
        <w:jc w:val="center"/>
        <w:rPr>
          <w:rFonts w:ascii="Times New Roman" w:eastAsia="Times New Roman" w:hAnsi="Times New Roman" w:cs="Times New Roman"/>
          <w:b/>
          <w:sz w:val="36"/>
          <w:szCs w:val="36"/>
          <w:lang w:val="en-GB"/>
        </w:rPr>
      </w:pPr>
    </w:p>
    <w:p w:rsidR="00906AEF" w:rsidRDefault="00906AEF" w:rsidP="00906AEF">
      <w:pPr>
        <w:pStyle w:val="normal0"/>
        <w:jc w:val="center"/>
        <w:rPr>
          <w:rFonts w:ascii="Times New Roman" w:eastAsia="Times New Roman" w:hAnsi="Times New Roman" w:cs="Times New Roman"/>
          <w:b/>
          <w:sz w:val="36"/>
          <w:szCs w:val="36"/>
          <w:lang w:val="en-GB"/>
        </w:rPr>
      </w:pPr>
    </w:p>
    <w:p w:rsidR="00906AEF" w:rsidRDefault="00906AEF" w:rsidP="00906AEF">
      <w:pPr>
        <w:pStyle w:val="normal0"/>
        <w:jc w:val="center"/>
        <w:rPr>
          <w:rFonts w:ascii="Times New Roman" w:eastAsia="Times New Roman" w:hAnsi="Times New Roman" w:cs="Times New Roman"/>
          <w:b/>
          <w:sz w:val="36"/>
          <w:szCs w:val="36"/>
          <w:lang w:val="en-GB"/>
        </w:rPr>
      </w:pPr>
    </w:p>
    <w:p w:rsidR="00906AEF" w:rsidRDefault="00906AEF" w:rsidP="00906AEF">
      <w:pPr>
        <w:pStyle w:val="normal0"/>
        <w:jc w:val="center"/>
        <w:rPr>
          <w:rFonts w:ascii="Times New Roman" w:eastAsia="Times New Roman" w:hAnsi="Times New Roman" w:cs="Times New Roman"/>
          <w:b/>
          <w:sz w:val="36"/>
          <w:szCs w:val="36"/>
          <w:lang w:val="en-GB"/>
        </w:rPr>
      </w:pPr>
    </w:p>
    <w:p w:rsidR="00906AEF" w:rsidRDefault="00906AEF" w:rsidP="00906AEF">
      <w:pPr>
        <w:pStyle w:val="normal0"/>
        <w:jc w:val="center"/>
        <w:rPr>
          <w:rFonts w:ascii="Times New Roman" w:eastAsia="Times New Roman" w:hAnsi="Times New Roman" w:cs="Times New Roman"/>
          <w:b/>
          <w:sz w:val="36"/>
          <w:szCs w:val="36"/>
          <w:lang w:val="en-GB"/>
        </w:rPr>
      </w:pPr>
    </w:p>
    <w:p w:rsidR="00906AEF" w:rsidRPr="00D93EA5" w:rsidRDefault="00906AEF" w:rsidP="00906AEF">
      <w:pPr>
        <w:pStyle w:val="normal0"/>
        <w:jc w:val="center"/>
        <w:rPr>
          <w:rFonts w:ascii="Times New Roman" w:eastAsia="Times New Roman" w:hAnsi="Times New Roman" w:cs="Times New Roman"/>
          <w:b/>
          <w:sz w:val="36"/>
          <w:szCs w:val="36"/>
          <w:lang w:val="en-GB"/>
        </w:rPr>
      </w:pPr>
    </w:p>
    <w:p w:rsidR="00906AEF" w:rsidRPr="00D93EA5" w:rsidRDefault="00906AEF" w:rsidP="00906AEF">
      <w:pPr>
        <w:pStyle w:val="normal0"/>
        <w:ind w:left="4320"/>
        <w:jc w:val="both"/>
        <w:rPr>
          <w:rFonts w:ascii="Times New Roman" w:eastAsia="Times New Roman" w:hAnsi="Times New Roman" w:cs="Times New Roman"/>
          <w:b/>
          <w:sz w:val="24"/>
          <w:szCs w:val="24"/>
          <w:lang w:val="en-GB"/>
        </w:rPr>
      </w:pPr>
    </w:p>
    <w:p w:rsidR="00906AEF" w:rsidRPr="00D93EA5" w:rsidRDefault="00906AEF" w:rsidP="00906AEF">
      <w:pPr>
        <w:pStyle w:val="normal0"/>
        <w:jc w:val="center"/>
        <w:rPr>
          <w:rFonts w:ascii="Times New Roman" w:eastAsia="Times New Roman" w:hAnsi="Times New Roman" w:cs="Times New Roman"/>
          <w:b/>
          <w:sz w:val="36"/>
          <w:szCs w:val="36"/>
          <w:lang w:val="en-GB"/>
        </w:rPr>
      </w:pPr>
      <w:r w:rsidRPr="00D93EA5">
        <w:rPr>
          <w:rFonts w:ascii="Times New Roman" w:eastAsia="Times New Roman" w:hAnsi="Times New Roman" w:cs="Times New Roman"/>
          <w:b/>
          <w:sz w:val="36"/>
          <w:szCs w:val="36"/>
          <w:lang w:val="en-GB"/>
        </w:rPr>
        <w:t>2017</w:t>
      </w:r>
    </w:p>
    <w:p w:rsidR="00906AEF" w:rsidRPr="00D93EA5" w:rsidRDefault="00906AEF" w:rsidP="00906AEF">
      <w:pPr>
        <w:pStyle w:val="normal0"/>
        <w:jc w:val="center"/>
        <w:rPr>
          <w:rFonts w:ascii="Times New Roman" w:eastAsia="Times New Roman" w:hAnsi="Times New Roman" w:cs="Times New Roman"/>
          <w:b/>
          <w:sz w:val="36"/>
          <w:szCs w:val="36"/>
          <w:lang w:val="en-GB"/>
        </w:rPr>
      </w:pPr>
    </w:p>
    <w:p w:rsidR="00906AEF" w:rsidRDefault="00906AEF" w:rsidP="00906AEF">
      <w:pPr>
        <w:pStyle w:val="normal0"/>
        <w:ind w:left="4320"/>
        <w:jc w:val="both"/>
        <w:rPr>
          <w:rFonts w:ascii="Times New Roman" w:eastAsia="Times New Roman" w:hAnsi="Times New Roman" w:cs="Times New Roman"/>
          <w:b/>
          <w:sz w:val="28"/>
          <w:szCs w:val="28"/>
          <w:lang w:val="en-GB"/>
        </w:rPr>
      </w:pPr>
    </w:p>
    <w:p w:rsidR="00906AEF" w:rsidRPr="00D93EA5" w:rsidRDefault="00906AEF" w:rsidP="00906AEF">
      <w:pPr>
        <w:pStyle w:val="normal0"/>
        <w:spacing w:line="360" w:lineRule="auto"/>
        <w:jc w:val="both"/>
        <w:rPr>
          <w:rFonts w:ascii="Times New Roman" w:eastAsia="Times New Roman" w:hAnsi="Times New Roman" w:cs="Times New Roman"/>
          <w:b/>
          <w:sz w:val="28"/>
          <w:szCs w:val="28"/>
          <w:lang w:val="en-GB"/>
        </w:rPr>
      </w:pPr>
      <w:r w:rsidRPr="00D93EA5">
        <w:rPr>
          <w:rFonts w:ascii="Times New Roman" w:eastAsia="Times New Roman" w:hAnsi="Times New Roman" w:cs="Times New Roman"/>
          <w:b/>
          <w:sz w:val="28"/>
          <w:szCs w:val="28"/>
          <w:lang w:val="en-GB"/>
        </w:rPr>
        <w:lastRenderedPageBreak/>
        <w:t>Organizati</w:t>
      </w:r>
      <w:r>
        <w:rPr>
          <w:rFonts w:ascii="Times New Roman" w:eastAsia="Times New Roman" w:hAnsi="Times New Roman" w:cs="Times New Roman"/>
          <w:b/>
          <w:sz w:val="28"/>
          <w:szCs w:val="28"/>
          <w:lang w:val="en-GB"/>
        </w:rPr>
        <w:t>ons and O</w:t>
      </w:r>
      <w:r>
        <w:rPr>
          <w:rFonts w:ascii="Times New Roman" w:eastAsia="Times New Roman" w:hAnsi="Times New Roman" w:cs="Times New Roman"/>
          <w:b/>
          <w:sz w:val="28"/>
          <w:szCs w:val="28"/>
          <w:lang w:val="en-US"/>
        </w:rPr>
        <w:t xml:space="preserve">1 </w:t>
      </w:r>
      <w:r>
        <w:rPr>
          <w:rFonts w:ascii="Times New Roman" w:eastAsia="Times New Roman" w:hAnsi="Times New Roman" w:cs="Times New Roman"/>
          <w:b/>
          <w:sz w:val="28"/>
          <w:szCs w:val="28"/>
          <w:lang w:val="en-GB"/>
        </w:rPr>
        <w:t>work group members participated in preparation</w:t>
      </w:r>
    </w:p>
    <w:p w:rsidR="00906AEF" w:rsidRDefault="00906AEF" w:rsidP="00906AEF">
      <w:pPr>
        <w:pStyle w:val="normal0"/>
        <w:spacing w:line="360" w:lineRule="auto"/>
        <w:jc w:val="both"/>
        <w:rPr>
          <w:rFonts w:ascii="Times New Roman" w:eastAsia="Times New Roman" w:hAnsi="Times New Roman" w:cs="Times New Roman"/>
          <w:b/>
          <w:sz w:val="24"/>
          <w:szCs w:val="24"/>
          <w:lang w:val="en-GB"/>
        </w:rPr>
      </w:pPr>
    </w:p>
    <w:p w:rsidR="00906AEF" w:rsidRDefault="00906AEF" w:rsidP="00906AEF">
      <w:pPr>
        <w:pStyle w:val="normal0"/>
        <w:spacing w:line="36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LT </w:t>
      </w:r>
      <w:r w:rsidRPr="00D93EA5">
        <w:rPr>
          <w:rFonts w:ascii="Times New Roman" w:eastAsia="Times New Roman" w:hAnsi="Times New Roman" w:cs="Times New Roman"/>
          <w:b/>
          <w:sz w:val="24"/>
          <w:szCs w:val="24"/>
          <w:lang w:val="en-GB"/>
        </w:rPr>
        <w:t>Siauliu r. Kursenu lop</w:t>
      </w:r>
      <w:r>
        <w:rPr>
          <w:rFonts w:ascii="Times New Roman" w:eastAsia="Times New Roman" w:hAnsi="Times New Roman" w:cs="Times New Roman"/>
          <w:b/>
          <w:sz w:val="24"/>
          <w:szCs w:val="24"/>
          <w:lang w:val="en-GB"/>
        </w:rPr>
        <w:t>selis-darzelis "Eglute":</w:t>
      </w:r>
    </w:p>
    <w:p w:rsidR="00906AEF" w:rsidRPr="0090745D" w:rsidRDefault="00906AEF" w:rsidP="00906AEF">
      <w:pPr>
        <w:pStyle w:val="normal0"/>
        <w:spacing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O</w:t>
      </w:r>
      <w:r>
        <w:rPr>
          <w:rFonts w:ascii="Times New Roman" w:eastAsia="Times New Roman" w:hAnsi="Times New Roman" w:cs="Times New Roman"/>
          <w:sz w:val="24"/>
          <w:szCs w:val="24"/>
          <w:lang w:val="en-US"/>
        </w:rPr>
        <w:t xml:space="preserve">1 work group: </w:t>
      </w:r>
      <w:r w:rsidRPr="0090745D">
        <w:rPr>
          <w:rFonts w:ascii="Times New Roman" w:eastAsia="Times New Roman" w:hAnsi="Times New Roman" w:cs="Times New Roman"/>
          <w:sz w:val="24"/>
          <w:szCs w:val="24"/>
          <w:lang w:val="lt-LT"/>
        </w:rPr>
        <w:t>Meilutė Bagdonienė</w:t>
      </w:r>
      <w:r>
        <w:rPr>
          <w:rFonts w:ascii="Times New Roman" w:eastAsia="Times New Roman" w:hAnsi="Times New Roman" w:cs="Times New Roman"/>
          <w:sz w:val="24"/>
          <w:szCs w:val="24"/>
          <w:lang w:val="lt-LT"/>
        </w:rPr>
        <w:t xml:space="preserve">, </w:t>
      </w:r>
      <w:r w:rsidRPr="0090745D">
        <w:rPr>
          <w:rFonts w:ascii="Times New Roman" w:eastAsia="Times New Roman" w:hAnsi="Times New Roman" w:cs="Times New Roman"/>
          <w:sz w:val="24"/>
          <w:szCs w:val="24"/>
          <w:lang w:val="en-GB"/>
        </w:rPr>
        <w:t>Dovil</w:t>
      </w:r>
      <w:r w:rsidRPr="0090745D">
        <w:rPr>
          <w:rFonts w:ascii="Times New Roman" w:eastAsia="Times New Roman" w:hAnsi="Times New Roman" w:cs="Times New Roman"/>
          <w:sz w:val="24"/>
          <w:szCs w:val="24"/>
          <w:lang w:val="lt-LT"/>
        </w:rPr>
        <w:t>ė Jokubauskienė</w:t>
      </w:r>
      <w:r>
        <w:rPr>
          <w:rFonts w:ascii="Times New Roman" w:eastAsia="Times New Roman" w:hAnsi="Times New Roman" w:cs="Times New Roman"/>
          <w:sz w:val="24"/>
          <w:szCs w:val="24"/>
          <w:lang w:val="lt-LT"/>
        </w:rPr>
        <w:t xml:space="preserve">, </w:t>
      </w:r>
      <w:r w:rsidRPr="0090745D">
        <w:rPr>
          <w:rFonts w:ascii="Times New Roman" w:eastAsia="Times New Roman" w:hAnsi="Times New Roman" w:cs="Times New Roman"/>
          <w:sz w:val="24"/>
          <w:szCs w:val="24"/>
          <w:lang w:val="lt-LT"/>
        </w:rPr>
        <w:t>Renata Lukšienė</w:t>
      </w:r>
      <w:r>
        <w:rPr>
          <w:rFonts w:ascii="Times New Roman" w:eastAsia="Times New Roman" w:hAnsi="Times New Roman" w:cs="Times New Roman"/>
          <w:sz w:val="24"/>
          <w:szCs w:val="24"/>
          <w:lang w:val="lt-LT"/>
        </w:rPr>
        <w:t xml:space="preserve">, </w:t>
      </w:r>
      <w:r w:rsidRPr="0090745D">
        <w:rPr>
          <w:rFonts w:ascii="Times New Roman" w:eastAsia="Times New Roman" w:hAnsi="Times New Roman" w:cs="Times New Roman"/>
          <w:sz w:val="24"/>
          <w:szCs w:val="24"/>
          <w:lang w:val="lt-LT"/>
        </w:rPr>
        <w:t>Valda Pileckienė</w:t>
      </w:r>
      <w:r>
        <w:rPr>
          <w:rFonts w:ascii="Times New Roman" w:eastAsia="Times New Roman" w:hAnsi="Times New Roman" w:cs="Times New Roman"/>
          <w:sz w:val="24"/>
          <w:szCs w:val="24"/>
          <w:lang w:val="lt-LT"/>
        </w:rPr>
        <w:t xml:space="preserve">, </w:t>
      </w:r>
      <w:r w:rsidRPr="0090745D">
        <w:rPr>
          <w:rFonts w:ascii="Times New Roman" w:eastAsia="Times New Roman" w:hAnsi="Times New Roman" w:cs="Times New Roman"/>
          <w:sz w:val="24"/>
          <w:szCs w:val="24"/>
          <w:lang w:val="lt-LT"/>
        </w:rPr>
        <w:t xml:space="preserve">Larisa Šidlauskienė </w:t>
      </w:r>
    </w:p>
    <w:p w:rsidR="00906AEF" w:rsidRPr="0090745D" w:rsidRDefault="00906AEF" w:rsidP="00906AEF">
      <w:pPr>
        <w:pStyle w:val="normal0"/>
        <w:spacing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Coordinators: Aurelija Leišienė, Dainora Kuprienė</w:t>
      </w:r>
    </w:p>
    <w:p w:rsidR="00906AEF" w:rsidRPr="003B766D" w:rsidRDefault="00906AEF" w:rsidP="00906AEF">
      <w:pPr>
        <w:pStyle w:val="normal0"/>
        <w:spacing w:line="360" w:lineRule="auto"/>
        <w:jc w:val="both"/>
        <w:rPr>
          <w:rFonts w:ascii="Times New Roman" w:eastAsia="Times New Roman" w:hAnsi="Times New Roman" w:cs="Times New Roman"/>
          <w:b/>
          <w:sz w:val="24"/>
          <w:szCs w:val="24"/>
        </w:rPr>
      </w:pPr>
    </w:p>
    <w:p w:rsidR="00906AEF" w:rsidRDefault="00906AEF" w:rsidP="00906AEF">
      <w:pPr>
        <w:pStyle w:val="normal0"/>
        <w:spacing w:line="36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GR </w:t>
      </w:r>
      <w:r w:rsidRPr="00D93EA5">
        <w:rPr>
          <w:rFonts w:ascii="Times New Roman" w:eastAsia="Times New Roman" w:hAnsi="Times New Roman" w:cs="Times New Roman"/>
          <w:b/>
          <w:sz w:val="24"/>
          <w:szCs w:val="24"/>
          <w:lang w:val="en-GB"/>
        </w:rPr>
        <w:t xml:space="preserve">Action </w:t>
      </w:r>
      <w:r>
        <w:rPr>
          <w:rFonts w:ascii="Times New Roman" w:eastAsia="Times New Roman" w:hAnsi="Times New Roman" w:cs="Times New Roman"/>
          <w:b/>
          <w:sz w:val="24"/>
          <w:szCs w:val="24"/>
          <w:lang w:val="en-GB"/>
        </w:rPr>
        <w:t>S</w:t>
      </w:r>
      <w:r w:rsidRPr="00D93EA5">
        <w:rPr>
          <w:rFonts w:ascii="Times New Roman" w:eastAsia="Times New Roman" w:hAnsi="Times New Roman" w:cs="Times New Roman"/>
          <w:b/>
          <w:sz w:val="24"/>
          <w:szCs w:val="24"/>
          <w:lang w:val="en-GB"/>
        </w:rPr>
        <w:t xml:space="preserve">ynergy </w:t>
      </w:r>
      <w:r>
        <w:rPr>
          <w:rFonts w:ascii="Times New Roman" w:eastAsia="Times New Roman" w:hAnsi="Times New Roman" w:cs="Times New Roman"/>
          <w:b/>
          <w:sz w:val="24"/>
          <w:szCs w:val="24"/>
          <w:lang w:val="en-GB"/>
        </w:rPr>
        <w:t>SA:</w:t>
      </w:r>
    </w:p>
    <w:p w:rsidR="00906AEF" w:rsidRDefault="00906AEF" w:rsidP="00906AEF">
      <w:pPr>
        <w:pStyle w:val="normal0"/>
        <w:spacing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O1 work group: Konstantinos Diamantis – Balaskas, Maria Panagiotopoulos, George Diamandis</w:t>
      </w:r>
    </w:p>
    <w:p w:rsidR="00906AEF" w:rsidRPr="003B766D" w:rsidRDefault="00906AEF" w:rsidP="00906AEF">
      <w:pPr>
        <w:pStyle w:val="normal0"/>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lt-LT"/>
        </w:rPr>
        <w:t>Coordinator: Anastasia Balaska</w:t>
      </w:r>
    </w:p>
    <w:p w:rsidR="00906AEF" w:rsidRPr="003B766D" w:rsidRDefault="00906AEF" w:rsidP="00906AEF">
      <w:pPr>
        <w:pStyle w:val="normal0"/>
        <w:spacing w:line="360" w:lineRule="auto"/>
        <w:jc w:val="both"/>
        <w:rPr>
          <w:rFonts w:ascii="Times New Roman" w:eastAsia="Times New Roman" w:hAnsi="Times New Roman" w:cs="Times New Roman"/>
          <w:b/>
          <w:sz w:val="24"/>
          <w:szCs w:val="24"/>
          <w:lang w:val="en-US"/>
        </w:rPr>
      </w:pPr>
    </w:p>
    <w:p w:rsidR="00906AEF" w:rsidRPr="003B766D" w:rsidRDefault="00906AEF" w:rsidP="00906AEF">
      <w:pPr>
        <w:pStyle w:val="normal0"/>
        <w:spacing w:line="360" w:lineRule="auto"/>
        <w:jc w:val="both"/>
        <w:rPr>
          <w:rFonts w:ascii="Times New Roman" w:eastAsia="Times New Roman" w:hAnsi="Times New Roman" w:cs="Times New Roman"/>
          <w:b/>
          <w:sz w:val="24"/>
          <w:szCs w:val="24"/>
        </w:rPr>
      </w:pPr>
      <w:r w:rsidRPr="003B766D">
        <w:rPr>
          <w:rFonts w:ascii="Times New Roman" w:eastAsia="Times New Roman" w:hAnsi="Times New Roman" w:cs="Times New Roman"/>
          <w:b/>
          <w:sz w:val="24"/>
          <w:szCs w:val="24"/>
        </w:rPr>
        <w:t>IT ISTITUTO LEONARDA VACCARI PER LA RIEDUCAZIONE DEI FANCIULLI MINORATI PSICOFISICI:</w:t>
      </w:r>
    </w:p>
    <w:p w:rsidR="00906AEF" w:rsidRDefault="00906AEF" w:rsidP="00906AEF">
      <w:pPr>
        <w:pStyle w:val="normal0"/>
        <w:spacing w:line="360" w:lineRule="auto"/>
        <w:jc w:val="both"/>
        <w:rPr>
          <w:rFonts w:ascii="Times New Roman" w:eastAsia="Times New Roman" w:hAnsi="Times New Roman" w:cs="Times New Roman"/>
          <w:sz w:val="24"/>
          <w:szCs w:val="24"/>
          <w:lang w:val="lt-LT"/>
        </w:rPr>
      </w:pPr>
      <w:r w:rsidRPr="008770E0">
        <w:rPr>
          <w:rFonts w:ascii="Times New Roman" w:eastAsia="Times New Roman" w:hAnsi="Times New Roman" w:cs="Times New Roman"/>
          <w:sz w:val="24"/>
          <w:szCs w:val="24"/>
          <w:lang w:val="lt-LT"/>
        </w:rPr>
        <w:t xml:space="preserve">O1 work group: </w:t>
      </w:r>
      <w:r w:rsidRPr="008770E0">
        <w:rPr>
          <w:rFonts w:ascii="Times New Roman" w:hAnsi="Times New Roman" w:cs="Times New Roman"/>
          <w:sz w:val="24"/>
          <w:szCs w:val="24"/>
          <w:shd w:val="clear" w:color="auto" w:fill="FFFFFF"/>
        </w:rPr>
        <w:t>Elena Indiana Andreucci</w:t>
      </w:r>
      <w:r w:rsidRPr="008770E0">
        <w:rPr>
          <w:rFonts w:ascii="Times New Roman" w:hAnsi="Times New Roman" w:cs="Times New Roman"/>
          <w:shd w:val="clear" w:color="auto" w:fill="FFFFFF"/>
        </w:rPr>
        <w:t>,</w:t>
      </w:r>
      <w:r>
        <w:rPr>
          <w:rFonts w:ascii="Helvetica" w:hAnsi="Helvetica"/>
          <w:shd w:val="clear" w:color="auto" w:fill="FFFFFF"/>
        </w:rPr>
        <w:t xml:space="preserve"> </w:t>
      </w:r>
      <w:r>
        <w:rPr>
          <w:rFonts w:ascii="Times New Roman" w:eastAsia="Times New Roman" w:hAnsi="Times New Roman" w:cs="Times New Roman"/>
          <w:sz w:val="24"/>
          <w:szCs w:val="24"/>
          <w:lang w:val="lt-LT"/>
        </w:rPr>
        <w:t xml:space="preserve">Paola D’Oto, Fabrizio Corradi, Bambina Cirrela, Sonia Iannetta, Costanza Gallotti, Elviana Cortellini. </w:t>
      </w:r>
    </w:p>
    <w:p w:rsidR="00906AEF" w:rsidRPr="003B766D" w:rsidRDefault="00906AEF" w:rsidP="00906AEF">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lt-LT"/>
        </w:rPr>
        <w:t>Coordinator: Paola D‘Oto</w:t>
      </w:r>
    </w:p>
    <w:p w:rsidR="00906AEF" w:rsidRDefault="00906AEF" w:rsidP="00906AEF">
      <w:pPr>
        <w:pStyle w:val="normal0"/>
        <w:spacing w:line="360" w:lineRule="auto"/>
        <w:jc w:val="both"/>
        <w:rPr>
          <w:rFonts w:ascii="Times New Roman" w:eastAsia="Times New Roman" w:hAnsi="Times New Roman" w:cs="Times New Roman"/>
          <w:b/>
          <w:sz w:val="24"/>
          <w:szCs w:val="24"/>
        </w:rPr>
      </w:pPr>
    </w:p>
    <w:p w:rsidR="00906AEF" w:rsidRPr="003B766D" w:rsidRDefault="00906AEF" w:rsidP="00906AEF">
      <w:pPr>
        <w:pStyle w:val="normal0"/>
        <w:spacing w:line="360" w:lineRule="auto"/>
        <w:jc w:val="both"/>
        <w:rPr>
          <w:rFonts w:ascii="Times New Roman" w:eastAsia="Times New Roman" w:hAnsi="Times New Roman" w:cs="Times New Roman"/>
          <w:b/>
          <w:sz w:val="24"/>
          <w:szCs w:val="24"/>
        </w:rPr>
      </w:pPr>
      <w:r w:rsidRPr="003B766D">
        <w:rPr>
          <w:rFonts w:ascii="Times New Roman" w:eastAsia="Times New Roman" w:hAnsi="Times New Roman" w:cs="Times New Roman"/>
          <w:b/>
          <w:sz w:val="24"/>
          <w:szCs w:val="24"/>
        </w:rPr>
        <w:t>TR Surekli Egitim, Arastirma ve Danisma Dernegi:</w:t>
      </w:r>
    </w:p>
    <w:p w:rsidR="00906AEF" w:rsidRPr="009E748A" w:rsidRDefault="00906AEF" w:rsidP="00906AEF">
      <w:pPr>
        <w:pStyle w:val="normal0"/>
        <w:spacing w:line="360" w:lineRule="auto"/>
        <w:rPr>
          <w:rFonts w:ascii="Times New Roman" w:eastAsia="Times New Roman" w:hAnsi="Times New Roman" w:cs="Times New Roman"/>
          <w:color w:val="auto"/>
          <w:sz w:val="24"/>
          <w:szCs w:val="24"/>
          <w:lang w:val="lt-LT"/>
        </w:rPr>
      </w:pPr>
      <w:r>
        <w:rPr>
          <w:rFonts w:ascii="Times New Roman" w:eastAsia="Times New Roman" w:hAnsi="Times New Roman" w:cs="Times New Roman"/>
          <w:sz w:val="24"/>
          <w:szCs w:val="24"/>
          <w:lang w:val="lt-LT"/>
        </w:rPr>
        <w:t xml:space="preserve">O1 work group: </w:t>
      </w:r>
      <w:r w:rsidRPr="009E748A">
        <w:rPr>
          <w:rFonts w:ascii="Times New Roman" w:hAnsi="Times New Roman" w:cs="Times New Roman"/>
          <w:color w:val="auto"/>
          <w:sz w:val="24"/>
          <w:szCs w:val="24"/>
          <w:shd w:val="clear" w:color="auto" w:fill="FFFFFF"/>
        </w:rPr>
        <w:t>Hikmet Kara</w:t>
      </w:r>
      <w:r>
        <w:rPr>
          <w:rFonts w:ascii="Times New Roman" w:hAnsi="Times New Roman" w:cs="Times New Roman"/>
          <w:color w:val="auto"/>
          <w:sz w:val="24"/>
          <w:szCs w:val="24"/>
          <w:shd w:val="clear" w:color="auto" w:fill="FFFFFF"/>
        </w:rPr>
        <w:t xml:space="preserve">, </w:t>
      </w:r>
      <w:r w:rsidRPr="009E748A">
        <w:rPr>
          <w:rFonts w:ascii="Times New Roman" w:hAnsi="Times New Roman" w:cs="Times New Roman"/>
          <w:color w:val="auto"/>
          <w:sz w:val="24"/>
          <w:szCs w:val="24"/>
          <w:shd w:val="clear" w:color="auto" w:fill="FFFFFF"/>
        </w:rPr>
        <w:t>Serap</w:t>
      </w:r>
      <w:r>
        <w:rPr>
          <w:rFonts w:ascii="Times New Roman" w:hAnsi="Times New Roman" w:cs="Times New Roman"/>
          <w:color w:val="auto"/>
          <w:sz w:val="24"/>
          <w:szCs w:val="24"/>
          <w:shd w:val="clear" w:color="auto" w:fill="FFFFFF"/>
        </w:rPr>
        <w:t xml:space="preserve"> </w:t>
      </w:r>
      <w:r w:rsidRPr="009E748A">
        <w:rPr>
          <w:rFonts w:ascii="Times New Roman" w:hAnsi="Times New Roman" w:cs="Times New Roman"/>
          <w:color w:val="auto"/>
          <w:sz w:val="24"/>
          <w:szCs w:val="24"/>
          <w:shd w:val="clear" w:color="auto" w:fill="FFFFFF"/>
        </w:rPr>
        <w:t>Öztürk</w:t>
      </w:r>
    </w:p>
    <w:p w:rsidR="00906AEF" w:rsidRPr="003B766D" w:rsidRDefault="00906AEF" w:rsidP="00906AEF">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lt-LT"/>
        </w:rPr>
        <w:t>Coordinator: Necdet Kara</w:t>
      </w:r>
    </w:p>
    <w:p w:rsidR="00906AEF" w:rsidRDefault="00906AEF" w:rsidP="00906AEF">
      <w:pPr>
        <w:pStyle w:val="normal0"/>
        <w:spacing w:line="360" w:lineRule="auto"/>
        <w:jc w:val="both"/>
        <w:rPr>
          <w:rFonts w:ascii="Times New Roman" w:eastAsia="Times New Roman" w:hAnsi="Times New Roman" w:cs="Times New Roman"/>
          <w:b/>
          <w:sz w:val="24"/>
          <w:szCs w:val="24"/>
          <w:lang w:val="en-GB"/>
        </w:rPr>
      </w:pPr>
    </w:p>
    <w:p w:rsidR="00906AEF" w:rsidRDefault="00906AEF" w:rsidP="00906AEF">
      <w:pPr>
        <w:pStyle w:val="normal0"/>
        <w:spacing w:line="36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SP </w:t>
      </w:r>
      <w:r w:rsidRPr="00D93EA5">
        <w:rPr>
          <w:rFonts w:ascii="Times New Roman" w:eastAsia="Times New Roman" w:hAnsi="Times New Roman" w:cs="Times New Roman"/>
          <w:b/>
          <w:sz w:val="24"/>
          <w:szCs w:val="24"/>
          <w:lang w:val="en-GB"/>
        </w:rPr>
        <w:t>Inercia Digital</w:t>
      </w:r>
      <w:r>
        <w:rPr>
          <w:rFonts w:ascii="Times New Roman" w:eastAsia="Times New Roman" w:hAnsi="Times New Roman" w:cs="Times New Roman"/>
          <w:b/>
          <w:sz w:val="24"/>
          <w:szCs w:val="24"/>
          <w:lang w:val="en-GB"/>
        </w:rPr>
        <w:t>:</w:t>
      </w:r>
    </w:p>
    <w:p w:rsidR="00906AEF" w:rsidRPr="00654C17" w:rsidRDefault="00906AEF" w:rsidP="00906AEF">
      <w:pPr>
        <w:pStyle w:val="normal0"/>
        <w:spacing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O1 </w:t>
      </w:r>
      <w:r w:rsidRPr="00654C17">
        <w:rPr>
          <w:rFonts w:ascii="Times New Roman" w:eastAsia="Times New Roman" w:hAnsi="Times New Roman" w:cs="Times New Roman"/>
          <w:sz w:val="24"/>
          <w:szCs w:val="24"/>
          <w:lang w:val="lt-LT"/>
        </w:rPr>
        <w:t>work group:</w:t>
      </w:r>
      <w:r>
        <w:rPr>
          <w:rFonts w:ascii="Times New Roman" w:eastAsia="Times New Roman" w:hAnsi="Times New Roman" w:cs="Times New Roman"/>
          <w:sz w:val="24"/>
          <w:szCs w:val="24"/>
          <w:lang w:val="lt-LT"/>
        </w:rPr>
        <w:t xml:space="preserve"> </w:t>
      </w:r>
      <w:r w:rsidRPr="00654C17">
        <w:rPr>
          <w:rFonts w:ascii="Times New Roman" w:hAnsi="Times New Roman" w:cs="Times New Roman"/>
          <w:color w:val="auto"/>
          <w:sz w:val="24"/>
          <w:szCs w:val="24"/>
          <w:lang w:val="en-US"/>
        </w:rPr>
        <w:t>Carlos Luna Huertas, Caridad</w:t>
      </w:r>
      <w:r>
        <w:rPr>
          <w:rFonts w:ascii="Times New Roman" w:hAnsi="Times New Roman" w:cs="Times New Roman"/>
          <w:color w:val="auto"/>
          <w:sz w:val="24"/>
          <w:szCs w:val="24"/>
          <w:lang w:val="en-US"/>
        </w:rPr>
        <w:t xml:space="preserve"> </w:t>
      </w:r>
      <w:r w:rsidRPr="00654C17">
        <w:rPr>
          <w:rFonts w:ascii="Times New Roman" w:hAnsi="Times New Roman" w:cs="Times New Roman"/>
          <w:color w:val="auto"/>
          <w:sz w:val="24"/>
          <w:szCs w:val="24"/>
          <w:lang w:val="en-US"/>
        </w:rPr>
        <w:t>Martínez Carrillo de Albornoz, Ana María</w:t>
      </w:r>
      <w:r>
        <w:rPr>
          <w:rFonts w:ascii="Times New Roman" w:hAnsi="Times New Roman" w:cs="Times New Roman"/>
          <w:color w:val="auto"/>
          <w:sz w:val="24"/>
          <w:szCs w:val="24"/>
          <w:lang w:val="en-US"/>
        </w:rPr>
        <w:t xml:space="preserve"> </w:t>
      </w:r>
      <w:r w:rsidRPr="00654C17">
        <w:rPr>
          <w:rFonts w:ascii="Times New Roman" w:hAnsi="Times New Roman" w:cs="Times New Roman"/>
          <w:color w:val="auto"/>
          <w:sz w:val="24"/>
          <w:szCs w:val="24"/>
          <w:lang w:val="en-US"/>
        </w:rPr>
        <w:t>Rodríguez Santiago, Borja Vides Muñoz</w:t>
      </w:r>
    </w:p>
    <w:p w:rsidR="00906AEF" w:rsidRPr="00654C17" w:rsidRDefault="00906AEF" w:rsidP="00906AEF">
      <w:pPr>
        <w:pStyle w:val="normal0"/>
        <w:spacing w:line="360" w:lineRule="auto"/>
        <w:jc w:val="both"/>
        <w:rPr>
          <w:rFonts w:ascii="Times New Roman" w:eastAsia="Times New Roman" w:hAnsi="Times New Roman" w:cs="Times New Roman"/>
          <w:b/>
          <w:sz w:val="24"/>
          <w:szCs w:val="24"/>
          <w:lang w:val="en-GB"/>
        </w:rPr>
      </w:pPr>
      <w:r w:rsidRPr="00654C17">
        <w:rPr>
          <w:rFonts w:ascii="Times New Roman" w:eastAsia="Times New Roman" w:hAnsi="Times New Roman" w:cs="Times New Roman"/>
          <w:sz w:val="24"/>
          <w:szCs w:val="24"/>
          <w:lang w:val="lt-LT"/>
        </w:rPr>
        <w:t>Coordinator:</w:t>
      </w:r>
      <w:r>
        <w:rPr>
          <w:rFonts w:ascii="Times New Roman" w:eastAsia="Times New Roman" w:hAnsi="Times New Roman" w:cs="Times New Roman"/>
          <w:sz w:val="24"/>
          <w:szCs w:val="24"/>
          <w:lang w:val="lt-LT"/>
        </w:rPr>
        <w:t xml:space="preserve"> </w:t>
      </w:r>
      <w:r w:rsidRPr="00654C17">
        <w:rPr>
          <w:rFonts w:ascii="Times New Roman" w:hAnsi="Times New Roman" w:cs="Times New Roman"/>
          <w:color w:val="auto"/>
          <w:sz w:val="24"/>
          <w:szCs w:val="24"/>
          <w:lang w:val="en-US"/>
        </w:rPr>
        <w:t>Borja Vides Muñoz</w:t>
      </w:r>
    </w:p>
    <w:p w:rsidR="00906AEF" w:rsidRDefault="00906AEF" w:rsidP="00906AEF">
      <w:pPr>
        <w:pStyle w:val="normal0"/>
        <w:spacing w:line="360" w:lineRule="auto"/>
        <w:jc w:val="both"/>
        <w:rPr>
          <w:rFonts w:ascii="Times New Roman" w:eastAsia="Times New Roman" w:hAnsi="Times New Roman" w:cs="Times New Roman"/>
          <w:b/>
          <w:sz w:val="24"/>
          <w:szCs w:val="24"/>
          <w:lang w:val="en-GB"/>
        </w:rPr>
      </w:pPr>
    </w:p>
    <w:p w:rsidR="00906AEF" w:rsidRDefault="00906AEF" w:rsidP="00906AEF">
      <w:pPr>
        <w:pStyle w:val="normal0"/>
        <w:spacing w:line="36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BG </w:t>
      </w:r>
      <w:r w:rsidRPr="00D93EA5">
        <w:rPr>
          <w:rFonts w:ascii="Times New Roman" w:eastAsia="Times New Roman" w:hAnsi="Times New Roman" w:cs="Times New Roman"/>
          <w:b/>
          <w:sz w:val="24"/>
          <w:szCs w:val="24"/>
          <w:lang w:val="en-GB"/>
        </w:rPr>
        <w:t>School for children with special needs "D-r Peter Beron"</w:t>
      </w:r>
      <w:r>
        <w:rPr>
          <w:rFonts w:ascii="Times New Roman" w:eastAsia="Times New Roman" w:hAnsi="Times New Roman" w:cs="Times New Roman"/>
          <w:b/>
          <w:sz w:val="24"/>
          <w:szCs w:val="24"/>
          <w:lang w:val="en-GB"/>
        </w:rPr>
        <w:t>:</w:t>
      </w:r>
    </w:p>
    <w:p w:rsidR="00906AEF" w:rsidRDefault="00906AEF" w:rsidP="00906AEF">
      <w:pPr>
        <w:pStyle w:val="normal0"/>
        <w:spacing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O1 work group: Nadya Vasileva, Mimi Kirilova, Ivan Yankulov, Nadia Ninova, Anna Monova</w:t>
      </w:r>
    </w:p>
    <w:p w:rsidR="00906AEF" w:rsidRPr="00D93EA5" w:rsidRDefault="00906AEF" w:rsidP="00906AEF">
      <w:pPr>
        <w:pStyle w:val="normal0"/>
        <w:spacing w:line="36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sz w:val="24"/>
          <w:szCs w:val="24"/>
          <w:lang w:val="lt-LT"/>
        </w:rPr>
        <w:t>Coordinator: Anzdela Iotova</w:t>
      </w:r>
    </w:p>
    <w:p w:rsidR="00906AEF" w:rsidRPr="00D93EA5" w:rsidRDefault="00906AEF" w:rsidP="00906AEF">
      <w:pPr>
        <w:pStyle w:val="normal0"/>
        <w:jc w:val="center"/>
        <w:rPr>
          <w:rFonts w:ascii="Times New Roman" w:eastAsia="Times New Roman" w:hAnsi="Times New Roman" w:cs="Times New Roman"/>
          <w:b/>
          <w:sz w:val="36"/>
          <w:szCs w:val="36"/>
          <w:lang w:val="en-GB"/>
        </w:rPr>
      </w:pPr>
    </w:p>
    <w:p w:rsidR="00906AEF" w:rsidRDefault="00906AEF" w:rsidP="00906AEF">
      <w:pPr>
        <w:pStyle w:val="normal0"/>
        <w:jc w:val="center"/>
        <w:rPr>
          <w:rFonts w:ascii="Times New Roman" w:eastAsia="Times New Roman" w:hAnsi="Times New Roman" w:cs="Times New Roman"/>
          <w:b/>
          <w:sz w:val="36"/>
          <w:szCs w:val="36"/>
          <w:lang w:val="en-GB"/>
        </w:rPr>
      </w:pPr>
    </w:p>
    <w:p w:rsidR="00906AEF" w:rsidRDefault="00906AEF" w:rsidP="00906AEF">
      <w:pPr>
        <w:pStyle w:val="normal0"/>
        <w:jc w:val="center"/>
        <w:rPr>
          <w:rFonts w:ascii="Times New Roman" w:eastAsia="Times New Roman" w:hAnsi="Times New Roman" w:cs="Times New Roman"/>
          <w:b/>
          <w:sz w:val="36"/>
          <w:szCs w:val="36"/>
          <w:lang w:val="en-GB"/>
        </w:rPr>
      </w:pPr>
    </w:p>
    <w:p w:rsidR="00906AEF" w:rsidRPr="00D93EA5" w:rsidRDefault="00906AEF" w:rsidP="00906AEF">
      <w:pPr>
        <w:pStyle w:val="normal0"/>
        <w:jc w:val="center"/>
        <w:rPr>
          <w:rFonts w:ascii="Times New Roman" w:eastAsia="Times New Roman" w:hAnsi="Times New Roman" w:cs="Times New Roman"/>
          <w:b/>
          <w:sz w:val="36"/>
          <w:szCs w:val="36"/>
          <w:lang w:val="en-GB"/>
        </w:rPr>
      </w:pPr>
      <w:r w:rsidRPr="00D93EA5">
        <w:rPr>
          <w:rFonts w:ascii="Times New Roman" w:eastAsia="Times New Roman" w:hAnsi="Times New Roman" w:cs="Times New Roman"/>
          <w:b/>
          <w:sz w:val="36"/>
          <w:szCs w:val="36"/>
          <w:lang w:val="en-GB"/>
        </w:rPr>
        <w:t>CONTENT</w:t>
      </w:r>
    </w:p>
    <w:p w:rsidR="00906AEF" w:rsidRPr="00D93EA5" w:rsidRDefault="00906AEF" w:rsidP="00906AEF">
      <w:pPr>
        <w:pStyle w:val="normal0"/>
        <w:jc w:val="both"/>
        <w:rPr>
          <w:rFonts w:ascii="Times New Roman" w:eastAsia="Times New Roman" w:hAnsi="Times New Roman" w:cs="Times New Roman"/>
          <w:b/>
          <w:sz w:val="24"/>
          <w:szCs w:val="24"/>
          <w:lang w:val="en-GB"/>
        </w:rPr>
      </w:pPr>
    </w:p>
    <w:p w:rsidR="00906AEF" w:rsidRPr="00D93EA5" w:rsidRDefault="00906AEF" w:rsidP="00906AEF">
      <w:pPr>
        <w:pStyle w:val="normal0"/>
        <w:numPr>
          <w:ilvl w:val="0"/>
          <w:numId w:val="12"/>
        </w:numPr>
        <w:spacing w:line="480" w:lineRule="auto"/>
        <w:ind w:hanging="360"/>
        <w:contextualSpacing/>
        <w:jc w:val="both"/>
        <w:rPr>
          <w:rFonts w:ascii="Times New Roman" w:eastAsia="Times New Roman" w:hAnsi="Times New Roman" w:cs="Times New Roman"/>
          <w:b/>
          <w:sz w:val="24"/>
          <w:szCs w:val="24"/>
          <w:lang w:val="en-GB"/>
        </w:rPr>
      </w:pPr>
      <w:r w:rsidRPr="00D93EA5">
        <w:rPr>
          <w:rFonts w:ascii="Times New Roman" w:eastAsia="Times New Roman" w:hAnsi="Times New Roman" w:cs="Times New Roman"/>
          <w:b/>
          <w:sz w:val="24"/>
          <w:szCs w:val="24"/>
          <w:lang w:val="en-GB"/>
        </w:rPr>
        <w:t xml:space="preserve">STUDY DESCRIPTION. </w:t>
      </w:r>
    </w:p>
    <w:p w:rsidR="00906AEF" w:rsidRPr="00D93EA5" w:rsidRDefault="00906AEF" w:rsidP="00906AEF">
      <w:pPr>
        <w:pStyle w:val="normal0"/>
        <w:numPr>
          <w:ilvl w:val="0"/>
          <w:numId w:val="12"/>
        </w:numPr>
        <w:spacing w:line="480" w:lineRule="auto"/>
        <w:ind w:hanging="360"/>
        <w:contextualSpacing/>
        <w:jc w:val="both"/>
        <w:rPr>
          <w:rFonts w:ascii="Times New Roman" w:eastAsia="Times New Roman" w:hAnsi="Times New Roman" w:cs="Times New Roman"/>
          <w:b/>
          <w:sz w:val="24"/>
          <w:szCs w:val="24"/>
          <w:lang w:val="en-GB"/>
        </w:rPr>
      </w:pPr>
      <w:r w:rsidRPr="00D93EA5">
        <w:rPr>
          <w:rFonts w:ascii="Times New Roman" w:eastAsia="Times New Roman" w:hAnsi="Times New Roman" w:cs="Times New Roman"/>
          <w:b/>
          <w:sz w:val="24"/>
          <w:szCs w:val="24"/>
          <w:lang w:val="en-GB"/>
        </w:rPr>
        <w:t>LEGISLATIVE BASIS AND POSSIBILITIES ANALYSIS.</w:t>
      </w:r>
    </w:p>
    <w:p w:rsidR="00906AEF" w:rsidRPr="00D93EA5" w:rsidRDefault="00906AEF" w:rsidP="00906AEF">
      <w:pPr>
        <w:pStyle w:val="normal0"/>
        <w:numPr>
          <w:ilvl w:val="0"/>
          <w:numId w:val="12"/>
        </w:numPr>
        <w:spacing w:line="480" w:lineRule="auto"/>
        <w:ind w:hanging="360"/>
        <w:contextualSpacing/>
        <w:jc w:val="both"/>
        <w:rPr>
          <w:rFonts w:ascii="Times New Roman" w:eastAsia="Times New Roman" w:hAnsi="Times New Roman" w:cs="Times New Roman"/>
          <w:b/>
          <w:sz w:val="24"/>
          <w:szCs w:val="24"/>
          <w:lang w:val="en-GB"/>
        </w:rPr>
      </w:pPr>
      <w:r w:rsidRPr="00D93EA5">
        <w:rPr>
          <w:rFonts w:ascii="Times New Roman" w:eastAsia="Times New Roman" w:hAnsi="Times New Roman" w:cs="Times New Roman"/>
          <w:b/>
          <w:sz w:val="24"/>
          <w:szCs w:val="24"/>
          <w:lang w:val="en-GB"/>
        </w:rPr>
        <w:t>ABA USE IN EDUCATION ORGANIZATIONS.</w:t>
      </w:r>
    </w:p>
    <w:p w:rsidR="00906AEF" w:rsidRPr="00D93EA5" w:rsidRDefault="00906AEF" w:rsidP="00906AEF">
      <w:pPr>
        <w:pStyle w:val="normal0"/>
        <w:numPr>
          <w:ilvl w:val="0"/>
          <w:numId w:val="12"/>
        </w:numPr>
        <w:spacing w:line="480" w:lineRule="auto"/>
        <w:ind w:hanging="360"/>
        <w:contextualSpacing/>
        <w:jc w:val="both"/>
        <w:rPr>
          <w:rFonts w:ascii="Times New Roman" w:eastAsia="Times New Roman" w:hAnsi="Times New Roman" w:cs="Times New Roman"/>
          <w:b/>
          <w:sz w:val="24"/>
          <w:szCs w:val="24"/>
          <w:lang w:val="en-GB"/>
        </w:rPr>
      </w:pPr>
      <w:r w:rsidRPr="00D93EA5">
        <w:rPr>
          <w:rFonts w:ascii="Times New Roman" w:eastAsia="Times New Roman" w:hAnsi="Times New Roman" w:cs="Times New Roman"/>
          <w:b/>
          <w:sz w:val="24"/>
          <w:szCs w:val="24"/>
          <w:lang w:val="en-GB"/>
        </w:rPr>
        <w:t>ABA and ICT - Tools Could Be Used.</w:t>
      </w:r>
    </w:p>
    <w:p w:rsidR="00906AEF" w:rsidRPr="00D93EA5" w:rsidRDefault="00906AEF" w:rsidP="00906AEF">
      <w:pPr>
        <w:pStyle w:val="normal0"/>
        <w:numPr>
          <w:ilvl w:val="0"/>
          <w:numId w:val="12"/>
        </w:numPr>
        <w:spacing w:line="480" w:lineRule="auto"/>
        <w:ind w:hanging="360"/>
        <w:contextualSpacing/>
        <w:jc w:val="both"/>
        <w:rPr>
          <w:rFonts w:ascii="Times New Roman" w:eastAsia="Times New Roman" w:hAnsi="Times New Roman" w:cs="Times New Roman"/>
          <w:b/>
          <w:sz w:val="24"/>
          <w:szCs w:val="24"/>
          <w:lang w:val="en-GB"/>
        </w:rPr>
      </w:pPr>
      <w:r w:rsidRPr="00D93EA5">
        <w:rPr>
          <w:rFonts w:ascii="Times New Roman" w:eastAsia="Times New Roman" w:hAnsi="Times New Roman" w:cs="Times New Roman"/>
          <w:b/>
          <w:sz w:val="24"/>
          <w:szCs w:val="24"/>
          <w:lang w:val="en-GB"/>
        </w:rPr>
        <w:t>CONCLUSIONS.</w:t>
      </w:r>
    </w:p>
    <w:p w:rsidR="00906AEF" w:rsidRPr="00D93EA5" w:rsidRDefault="00906AEF" w:rsidP="00906AEF">
      <w:pPr>
        <w:pStyle w:val="normal0"/>
        <w:numPr>
          <w:ilvl w:val="0"/>
          <w:numId w:val="12"/>
        </w:numPr>
        <w:spacing w:line="480" w:lineRule="auto"/>
        <w:ind w:hanging="360"/>
        <w:contextualSpacing/>
        <w:jc w:val="both"/>
        <w:rPr>
          <w:rFonts w:ascii="Times New Roman" w:eastAsia="Times New Roman" w:hAnsi="Times New Roman" w:cs="Times New Roman"/>
          <w:b/>
          <w:sz w:val="24"/>
          <w:szCs w:val="24"/>
          <w:lang w:val="en-GB"/>
        </w:rPr>
      </w:pPr>
      <w:r w:rsidRPr="00D93EA5">
        <w:rPr>
          <w:rFonts w:ascii="Times New Roman" w:eastAsia="Times New Roman" w:hAnsi="Times New Roman" w:cs="Times New Roman"/>
          <w:b/>
          <w:sz w:val="24"/>
          <w:szCs w:val="24"/>
          <w:lang w:val="en-GB"/>
        </w:rPr>
        <w:t>ADDED:</w:t>
      </w:r>
    </w:p>
    <w:p w:rsidR="00906AEF" w:rsidRPr="00D93EA5" w:rsidRDefault="00906AEF" w:rsidP="00906AEF">
      <w:pPr>
        <w:pStyle w:val="normal0"/>
        <w:spacing w:line="480" w:lineRule="auto"/>
        <w:ind w:firstLine="720"/>
        <w:jc w:val="both"/>
        <w:rPr>
          <w:rFonts w:ascii="Times New Roman" w:eastAsia="Times New Roman" w:hAnsi="Times New Roman" w:cs="Times New Roman"/>
          <w:b/>
          <w:sz w:val="24"/>
          <w:szCs w:val="24"/>
          <w:lang w:val="en-GB"/>
        </w:rPr>
      </w:pPr>
      <w:r w:rsidRPr="00D93EA5">
        <w:rPr>
          <w:rFonts w:ascii="Times New Roman" w:eastAsia="Times New Roman" w:hAnsi="Times New Roman" w:cs="Times New Roman"/>
          <w:b/>
          <w:sz w:val="24"/>
          <w:szCs w:val="24"/>
          <w:lang w:val="en-GB"/>
        </w:rPr>
        <w:t xml:space="preserve">  6.1. LEGISLATIVE BASIS AND POSSIBILITIES ANALYSIS. </w:t>
      </w:r>
    </w:p>
    <w:p w:rsidR="00906AEF" w:rsidRPr="00D93EA5" w:rsidRDefault="00906AEF" w:rsidP="00906AEF">
      <w:pPr>
        <w:pStyle w:val="normal0"/>
        <w:spacing w:line="480" w:lineRule="auto"/>
        <w:ind w:firstLine="1275"/>
        <w:jc w:val="both"/>
        <w:rPr>
          <w:rFonts w:ascii="Times New Roman" w:eastAsia="Times New Roman" w:hAnsi="Times New Roman" w:cs="Times New Roman"/>
          <w:b/>
          <w:sz w:val="24"/>
          <w:szCs w:val="24"/>
          <w:lang w:val="en-GB"/>
        </w:rPr>
      </w:pPr>
      <w:r w:rsidRPr="00D93EA5">
        <w:rPr>
          <w:rFonts w:ascii="Times New Roman" w:eastAsia="Times New Roman" w:hAnsi="Times New Roman" w:cs="Times New Roman"/>
          <w:b/>
          <w:sz w:val="24"/>
          <w:szCs w:val="24"/>
          <w:lang w:val="en-GB"/>
        </w:rPr>
        <w:t>6.1.1 LITHUANIA ANALYSIS</w:t>
      </w:r>
    </w:p>
    <w:p w:rsidR="00906AEF" w:rsidRPr="00D93EA5" w:rsidRDefault="00906AEF" w:rsidP="00906AEF">
      <w:pPr>
        <w:pStyle w:val="normal0"/>
        <w:spacing w:line="480" w:lineRule="auto"/>
        <w:ind w:firstLine="1275"/>
        <w:jc w:val="both"/>
        <w:rPr>
          <w:rFonts w:ascii="Times New Roman" w:eastAsia="Times New Roman" w:hAnsi="Times New Roman" w:cs="Times New Roman"/>
          <w:b/>
          <w:sz w:val="24"/>
          <w:szCs w:val="24"/>
          <w:lang w:val="en-GB"/>
        </w:rPr>
      </w:pPr>
      <w:r w:rsidRPr="00D93EA5">
        <w:rPr>
          <w:rFonts w:ascii="Times New Roman" w:eastAsia="Times New Roman" w:hAnsi="Times New Roman" w:cs="Times New Roman"/>
          <w:b/>
          <w:sz w:val="24"/>
          <w:szCs w:val="24"/>
          <w:lang w:val="en-GB"/>
        </w:rPr>
        <w:t>6.1.2 GREECE ANALYSIS</w:t>
      </w:r>
    </w:p>
    <w:p w:rsidR="00906AEF" w:rsidRPr="00D93EA5" w:rsidRDefault="00906AEF" w:rsidP="00906AEF">
      <w:pPr>
        <w:pStyle w:val="normal0"/>
        <w:spacing w:line="480" w:lineRule="auto"/>
        <w:ind w:firstLine="1275"/>
        <w:jc w:val="both"/>
        <w:rPr>
          <w:rFonts w:ascii="Times New Roman" w:eastAsia="Times New Roman" w:hAnsi="Times New Roman" w:cs="Times New Roman"/>
          <w:b/>
          <w:sz w:val="24"/>
          <w:szCs w:val="24"/>
          <w:lang w:val="en-GB"/>
        </w:rPr>
      </w:pPr>
      <w:r w:rsidRPr="00D93EA5">
        <w:rPr>
          <w:rFonts w:ascii="Times New Roman" w:eastAsia="Times New Roman" w:hAnsi="Times New Roman" w:cs="Times New Roman"/>
          <w:b/>
          <w:sz w:val="24"/>
          <w:szCs w:val="24"/>
          <w:lang w:val="en-GB"/>
        </w:rPr>
        <w:t>6.1.3 ITALY ANALYSIS</w:t>
      </w:r>
    </w:p>
    <w:p w:rsidR="00906AEF" w:rsidRPr="00D93EA5" w:rsidRDefault="00906AEF" w:rsidP="00906AEF">
      <w:pPr>
        <w:pStyle w:val="normal0"/>
        <w:spacing w:line="480" w:lineRule="auto"/>
        <w:ind w:firstLine="1275"/>
        <w:jc w:val="both"/>
        <w:rPr>
          <w:rFonts w:ascii="Times New Roman" w:eastAsia="Times New Roman" w:hAnsi="Times New Roman" w:cs="Times New Roman"/>
          <w:b/>
          <w:sz w:val="24"/>
          <w:szCs w:val="24"/>
          <w:lang w:val="en-GB"/>
        </w:rPr>
      </w:pPr>
      <w:r w:rsidRPr="00D93EA5">
        <w:rPr>
          <w:rFonts w:ascii="Times New Roman" w:eastAsia="Times New Roman" w:hAnsi="Times New Roman" w:cs="Times New Roman"/>
          <w:b/>
          <w:sz w:val="24"/>
          <w:szCs w:val="24"/>
          <w:lang w:val="en-GB"/>
        </w:rPr>
        <w:t>6.1.4 TURKEY ANALYSIS</w:t>
      </w:r>
    </w:p>
    <w:p w:rsidR="00906AEF" w:rsidRPr="00D93EA5" w:rsidRDefault="00906AEF" w:rsidP="00906AEF">
      <w:pPr>
        <w:pStyle w:val="normal0"/>
        <w:spacing w:line="480" w:lineRule="auto"/>
        <w:ind w:firstLine="1275"/>
        <w:jc w:val="both"/>
        <w:rPr>
          <w:rFonts w:ascii="Times New Roman" w:eastAsia="Times New Roman" w:hAnsi="Times New Roman" w:cs="Times New Roman"/>
          <w:b/>
          <w:sz w:val="24"/>
          <w:szCs w:val="24"/>
          <w:lang w:val="en-GB"/>
        </w:rPr>
      </w:pPr>
      <w:r w:rsidRPr="00D93EA5">
        <w:rPr>
          <w:rFonts w:ascii="Times New Roman" w:eastAsia="Times New Roman" w:hAnsi="Times New Roman" w:cs="Times New Roman"/>
          <w:b/>
          <w:sz w:val="24"/>
          <w:szCs w:val="24"/>
          <w:lang w:val="en-GB"/>
        </w:rPr>
        <w:t>6.1.5 SPAIN ANALYSIS</w:t>
      </w:r>
    </w:p>
    <w:p w:rsidR="00906AEF" w:rsidRPr="00D93EA5" w:rsidRDefault="00906AEF" w:rsidP="00906AEF">
      <w:pPr>
        <w:pStyle w:val="normal0"/>
        <w:spacing w:line="480" w:lineRule="auto"/>
        <w:ind w:firstLine="1275"/>
        <w:jc w:val="both"/>
        <w:rPr>
          <w:rFonts w:ascii="Times New Roman" w:eastAsia="Times New Roman" w:hAnsi="Times New Roman" w:cs="Times New Roman"/>
          <w:b/>
          <w:sz w:val="24"/>
          <w:szCs w:val="24"/>
          <w:lang w:val="en-GB"/>
        </w:rPr>
      </w:pPr>
      <w:r w:rsidRPr="00D93EA5">
        <w:rPr>
          <w:rFonts w:ascii="Times New Roman" w:eastAsia="Times New Roman" w:hAnsi="Times New Roman" w:cs="Times New Roman"/>
          <w:b/>
          <w:sz w:val="24"/>
          <w:szCs w:val="24"/>
          <w:lang w:val="en-GB"/>
        </w:rPr>
        <w:t>6.1.6 BULGARIA ANALYSIS</w:t>
      </w:r>
    </w:p>
    <w:p w:rsidR="00906AEF" w:rsidRPr="00D93EA5" w:rsidRDefault="00906AEF" w:rsidP="00906AEF">
      <w:pPr>
        <w:pStyle w:val="normal0"/>
        <w:spacing w:line="480" w:lineRule="auto"/>
        <w:ind w:firstLine="720"/>
        <w:jc w:val="both"/>
        <w:rPr>
          <w:rFonts w:ascii="Times New Roman" w:eastAsia="Times New Roman" w:hAnsi="Times New Roman" w:cs="Times New Roman"/>
          <w:b/>
          <w:sz w:val="24"/>
          <w:szCs w:val="24"/>
          <w:lang w:val="en-GB"/>
        </w:rPr>
      </w:pPr>
      <w:r w:rsidRPr="00D93EA5">
        <w:rPr>
          <w:rFonts w:ascii="Times New Roman" w:eastAsia="Times New Roman" w:hAnsi="Times New Roman" w:cs="Times New Roman"/>
          <w:b/>
          <w:sz w:val="24"/>
          <w:szCs w:val="24"/>
          <w:lang w:val="en-GB"/>
        </w:rPr>
        <w:t xml:space="preserve">  6.2. QUESTIONNAIRES:</w:t>
      </w:r>
    </w:p>
    <w:p w:rsidR="00906AEF" w:rsidRPr="00D93EA5" w:rsidRDefault="00906AEF" w:rsidP="00906AEF">
      <w:pPr>
        <w:pStyle w:val="normal0"/>
        <w:spacing w:line="480" w:lineRule="auto"/>
        <w:ind w:left="825" w:firstLine="450"/>
        <w:jc w:val="both"/>
        <w:rPr>
          <w:rFonts w:ascii="Times New Roman" w:eastAsia="Times New Roman" w:hAnsi="Times New Roman" w:cs="Times New Roman"/>
          <w:b/>
          <w:sz w:val="24"/>
          <w:szCs w:val="24"/>
          <w:lang w:val="en-GB"/>
        </w:rPr>
      </w:pPr>
      <w:r w:rsidRPr="00D93EA5">
        <w:rPr>
          <w:rFonts w:ascii="Times New Roman" w:eastAsia="Times New Roman" w:hAnsi="Times New Roman" w:cs="Times New Roman"/>
          <w:b/>
          <w:sz w:val="24"/>
          <w:szCs w:val="24"/>
          <w:lang w:val="en-GB"/>
        </w:rPr>
        <w:t>6.2.1 QUESTIONNAIRES FOR PARENTS AND TEACHERS - EN.</w:t>
      </w:r>
    </w:p>
    <w:p w:rsidR="00906AEF" w:rsidRPr="00D93EA5" w:rsidRDefault="00906AEF" w:rsidP="00906AEF">
      <w:pPr>
        <w:pStyle w:val="normal0"/>
        <w:spacing w:line="480" w:lineRule="auto"/>
        <w:ind w:left="825" w:firstLine="450"/>
        <w:jc w:val="both"/>
        <w:rPr>
          <w:rFonts w:ascii="Times New Roman" w:eastAsia="Times New Roman" w:hAnsi="Times New Roman" w:cs="Times New Roman"/>
          <w:b/>
          <w:sz w:val="24"/>
          <w:szCs w:val="24"/>
          <w:lang w:val="en-GB"/>
        </w:rPr>
      </w:pPr>
      <w:r w:rsidRPr="00D93EA5">
        <w:rPr>
          <w:rFonts w:ascii="Times New Roman" w:eastAsia="Times New Roman" w:hAnsi="Times New Roman" w:cs="Times New Roman"/>
          <w:b/>
          <w:sz w:val="24"/>
          <w:szCs w:val="24"/>
          <w:lang w:val="en-GB"/>
        </w:rPr>
        <w:t>6.2.2. QUESTIONNAIRES FOR PARENTS AND TEACHERS - LT.</w:t>
      </w:r>
    </w:p>
    <w:p w:rsidR="00906AEF" w:rsidRPr="00D93EA5" w:rsidRDefault="00906AEF" w:rsidP="00906AEF">
      <w:pPr>
        <w:pStyle w:val="normal0"/>
        <w:spacing w:line="480" w:lineRule="auto"/>
        <w:ind w:left="825" w:firstLine="450"/>
        <w:jc w:val="both"/>
        <w:rPr>
          <w:rFonts w:ascii="Times New Roman" w:eastAsia="Times New Roman" w:hAnsi="Times New Roman" w:cs="Times New Roman"/>
          <w:b/>
          <w:sz w:val="24"/>
          <w:szCs w:val="24"/>
          <w:lang w:val="en-GB"/>
        </w:rPr>
      </w:pPr>
      <w:r w:rsidRPr="00D93EA5">
        <w:rPr>
          <w:rFonts w:ascii="Times New Roman" w:eastAsia="Times New Roman" w:hAnsi="Times New Roman" w:cs="Times New Roman"/>
          <w:b/>
          <w:sz w:val="24"/>
          <w:szCs w:val="24"/>
          <w:lang w:val="en-GB"/>
        </w:rPr>
        <w:t>6.2.3. QUESTIONNAIRES FOR PARENTS AND TEACHERS - GR.</w:t>
      </w:r>
    </w:p>
    <w:p w:rsidR="00906AEF" w:rsidRPr="00D93EA5" w:rsidRDefault="00906AEF" w:rsidP="00906AEF">
      <w:pPr>
        <w:pStyle w:val="normal0"/>
        <w:spacing w:line="480" w:lineRule="auto"/>
        <w:ind w:left="825" w:firstLine="450"/>
        <w:rPr>
          <w:rFonts w:ascii="Times New Roman" w:eastAsia="Times New Roman" w:hAnsi="Times New Roman" w:cs="Times New Roman"/>
          <w:b/>
          <w:sz w:val="24"/>
          <w:szCs w:val="24"/>
          <w:lang w:val="en-GB"/>
        </w:rPr>
      </w:pPr>
      <w:r w:rsidRPr="00D93EA5">
        <w:rPr>
          <w:rFonts w:ascii="Times New Roman" w:eastAsia="Times New Roman" w:hAnsi="Times New Roman" w:cs="Times New Roman"/>
          <w:b/>
          <w:sz w:val="24"/>
          <w:szCs w:val="24"/>
          <w:lang w:val="en-GB"/>
        </w:rPr>
        <w:t>6.2.4. QUESTIONNAIRES FOR PARENTS AND TEACHERS - IT.</w:t>
      </w:r>
    </w:p>
    <w:p w:rsidR="00906AEF" w:rsidRPr="00D93EA5" w:rsidRDefault="00906AEF" w:rsidP="00906AEF">
      <w:pPr>
        <w:pStyle w:val="normal0"/>
        <w:spacing w:line="480" w:lineRule="auto"/>
        <w:ind w:left="825" w:firstLine="450"/>
        <w:rPr>
          <w:rFonts w:ascii="Times New Roman" w:eastAsia="Times New Roman" w:hAnsi="Times New Roman" w:cs="Times New Roman"/>
          <w:b/>
          <w:sz w:val="24"/>
          <w:szCs w:val="24"/>
          <w:lang w:val="en-GB"/>
        </w:rPr>
      </w:pPr>
      <w:r w:rsidRPr="00D93EA5">
        <w:rPr>
          <w:rFonts w:ascii="Times New Roman" w:eastAsia="Times New Roman" w:hAnsi="Times New Roman" w:cs="Times New Roman"/>
          <w:b/>
          <w:sz w:val="24"/>
          <w:szCs w:val="24"/>
          <w:lang w:val="en-GB"/>
        </w:rPr>
        <w:t>6.2.5. QUESTIONNAIRES FOR PARENTS AND TEACHERS - SP.</w:t>
      </w:r>
    </w:p>
    <w:p w:rsidR="00906AEF" w:rsidRPr="00D93EA5" w:rsidRDefault="00906AEF" w:rsidP="00906AEF">
      <w:pPr>
        <w:pStyle w:val="normal0"/>
        <w:spacing w:line="480" w:lineRule="auto"/>
        <w:ind w:left="825" w:firstLine="450"/>
        <w:rPr>
          <w:rFonts w:ascii="Times New Roman" w:eastAsia="Times New Roman" w:hAnsi="Times New Roman" w:cs="Times New Roman"/>
          <w:b/>
          <w:sz w:val="24"/>
          <w:szCs w:val="24"/>
          <w:lang w:val="en-GB"/>
        </w:rPr>
      </w:pPr>
      <w:r w:rsidRPr="00D93EA5">
        <w:rPr>
          <w:rFonts w:ascii="Times New Roman" w:eastAsia="Times New Roman" w:hAnsi="Times New Roman" w:cs="Times New Roman"/>
          <w:b/>
          <w:sz w:val="24"/>
          <w:szCs w:val="24"/>
          <w:lang w:val="en-GB"/>
        </w:rPr>
        <w:t>6.2.6. QUESTIONNAIRES FOR PARENTS AND TEACHERS - TR.</w:t>
      </w:r>
    </w:p>
    <w:p w:rsidR="00906AEF" w:rsidRPr="00D93EA5" w:rsidRDefault="00906AEF" w:rsidP="00906AEF">
      <w:pPr>
        <w:pStyle w:val="normal0"/>
        <w:spacing w:line="480" w:lineRule="auto"/>
        <w:ind w:left="825" w:firstLine="450"/>
        <w:rPr>
          <w:rFonts w:ascii="Times New Roman" w:eastAsia="Times New Roman" w:hAnsi="Times New Roman" w:cs="Times New Roman"/>
          <w:b/>
          <w:sz w:val="24"/>
          <w:szCs w:val="24"/>
          <w:lang w:val="en-GB"/>
        </w:rPr>
      </w:pPr>
      <w:r w:rsidRPr="00D93EA5">
        <w:rPr>
          <w:rFonts w:ascii="Times New Roman" w:eastAsia="Times New Roman" w:hAnsi="Times New Roman" w:cs="Times New Roman"/>
          <w:b/>
          <w:sz w:val="24"/>
          <w:szCs w:val="24"/>
          <w:lang w:val="en-GB"/>
        </w:rPr>
        <w:t>6.2.7. QUESTIONNAIRES FOR PARENTS AND TEACHERS - BG.</w:t>
      </w:r>
    </w:p>
    <w:p w:rsidR="00906AEF" w:rsidRPr="00D93EA5" w:rsidRDefault="00906AEF" w:rsidP="00906AEF">
      <w:pPr>
        <w:pStyle w:val="normal0"/>
        <w:spacing w:line="480" w:lineRule="auto"/>
        <w:ind w:left="825"/>
        <w:rPr>
          <w:rFonts w:ascii="Times New Roman" w:eastAsia="Times New Roman" w:hAnsi="Times New Roman" w:cs="Times New Roman"/>
          <w:b/>
          <w:sz w:val="24"/>
          <w:szCs w:val="24"/>
          <w:lang w:val="en-GB"/>
        </w:rPr>
      </w:pPr>
      <w:r w:rsidRPr="00D93EA5">
        <w:rPr>
          <w:rFonts w:ascii="Times New Roman" w:eastAsia="Times New Roman" w:hAnsi="Times New Roman" w:cs="Times New Roman"/>
          <w:b/>
          <w:sz w:val="24"/>
          <w:szCs w:val="24"/>
          <w:lang w:val="en-GB"/>
        </w:rPr>
        <w:t>6.3. CASE STUDY/SEMI STRUCTURED INTERVIEW. Template.</w:t>
      </w:r>
    </w:p>
    <w:p w:rsidR="00906AEF" w:rsidRDefault="00906AEF" w:rsidP="00906AEF">
      <w:pPr>
        <w:pStyle w:val="normal0"/>
        <w:rPr>
          <w:lang w:val="en-GB"/>
        </w:rPr>
      </w:pPr>
      <w:bookmarkStart w:id="0" w:name="_gjdgxs" w:colFirst="0" w:colLast="0"/>
      <w:bookmarkEnd w:id="0"/>
    </w:p>
    <w:p w:rsidR="00906AEF" w:rsidRPr="0090745D" w:rsidRDefault="00906AEF" w:rsidP="00906AEF">
      <w:pPr>
        <w:pStyle w:val="normal0"/>
        <w:rPr>
          <w:lang w:val="en-GB"/>
        </w:rPr>
      </w:pPr>
    </w:p>
    <w:p w:rsidR="00906AEF" w:rsidRPr="00D93EA5" w:rsidRDefault="00906AEF" w:rsidP="00906AEF">
      <w:pPr>
        <w:pStyle w:val="Title"/>
        <w:spacing w:line="276" w:lineRule="auto"/>
        <w:jc w:val="center"/>
        <w:rPr>
          <w:sz w:val="36"/>
          <w:szCs w:val="36"/>
          <w:lang w:val="en-GB"/>
        </w:rPr>
      </w:pPr>
      <w:r w:rsidRPr="00D93EA5">
        <w:rPr>
          <w:sz w:val="36"/>
          <w:szCs w:val="36"/>
          <w:lang w:val="en-GB"/>
        </w:rPr>
        <w:t xml:space="preserve">1. STUDY DESCRIPTION </w:t>
      </w:r>
    </w:p>
    <w:p w:rsidR="00906AEF" w:rsidRPr="00D93EA5" w:rsidRDefault="00906AEF" w:rsidP="00906AEF">
      <w:pPr>
        <w:pStyle w:val="normal0"/>
        <w:jc w:val="both"/>
        <w:rPr>
          <w:rFonts w:ascii="Times New Roman" w:eastAsia="Times New Roman" w:hAnsi="Times New Roman" w:cs="Times New Roman"/>
          <w:b/>
          <w:sz w:val="24"/>
          <w:szCs w:val="24"/>
          <w:lang w:val="en-GB"/>
        </w:rPr>
      </w:pPr>
    </w:p>
    <w:p w:rsidR="00906AEF" w:rsidRPr="00D93EA5" w:rsidRDefault="00906AEF" w:rsidP="00906AEF">
      <w:pPr>
        <w:pStyle w:val="normal0"/>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b/>
          <w:sz w:val="24"/>
          <w:szCs w:val="24"/>
          <w:lang w:val="en-GB"/>
        </w:rPr>
        <w:lastRenderedPageBreak/>
        <w:t>Aim</w:t>
      </w:r>
      <w:r w:rsidRPr="00D93EA5">
        <w:rPr>
          <w:rFonts w:ascii="Times New Roman" w:eastAsia="Times New Roman" w:hAnsi="Times New Roman" w:cs="Times New Roman"/>
          <w:sz w:val="24"/>
          <w:szCs w:val="24"/>
          <w:lang w:val="en-GB"/>
        </w:rPr>
        <w:t xml:space="preserve"> - Foresees the realization of a comparative study on the main approaches on ABA integration in Schools in the participating organizations' countries and/or regions. </w:t>
      </w:r>
    </w:p>
    <w:p w:rsidR="00906AEF" w:rsidRPr="00D93EA5" w:rsidRDefault="00906AEF" w:rsidP="00906AEF">
      <w:pPr>
        <w:pStyle w:val="normal0"/>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b/>
          <w:sz w:val="24"/>
          <w:szCs w:val="24"/>
          <w:lang w:val="en-GB"/>
        </w:rPr>
        <w:t xml:space="preserve">Preparation time </w:t>
      </w:r>
      <w:r w:rsidRPr="00D93EA5">
        <w:rPr>
          <w:rFonts w:ascii="Times New Roman" w:eastAsia="Times New Roman" w:hAnsi="Times New Roman" w:cs="Times New Roman"/>
          <w:sz w:val="24"/>
          <w:szCs w:val="24"/>
          <w:lang w:val="en-GB"/>
        </w:rPr>
        <w:t>- December 2016 - May 2017.</w:t>
      </w:r>
    </w:p>
    <w:p w:rsidR="00906AEF" w:rsidRPr="00D93EA5" w:rsidRDefault="00906AEF" w:rsidP="00906AEF">
      <w:pPr>
        <w:pStyle w:val="normal0"/>
        <w:rPr>
          <w:rFonts w:ascii="Times New Roman" w:eastAsia="Times New Roman" w:hAnsi="Times New Roman" w:cs="Times New Roman"/>
          <w:b/>
          <w:sz w:val="24"/>
          <w:szCs w:val="24"/>
          <w:lang w:val="en-GB"/>
        </w:rPr>
      </w:pPr>
      <w:bookmarkStart w:id="1" w:name="_ho4zy3w9ceq" w:colFirst="0" w:colLast="0"/>
      <w:bookmarkEnd w:id="1"/>
      <w:r w:rsidRPr="00D93EA5">
        <w:rPr>
          <w:rFonts w:ascii="Times New Roman" w:eastAsia="Times New Roman" w:hAnsi="Times New Roman" w:cs="Times New Roman"/>
          <w:b/>
          <w:sz w:val="24"/>
          <w:szCs w:val="24"/>
          <w:lang w:val="en-GB"/>
        </w:rPr>
        <w:t>Main impact of this methodology can be:</w:t>
      </w:r>
    </w:p>
    <w:p w:rsidR="00906AEF" w:rsidRPr="00D93EA5" w:rsidRDefault="00906AEF" w:rsidP="00906AEF">
      <w:pPr>
        <w:pStyle w:val="normal0"/>
        <w:numPr>
          <w:ilvl w:val="0"/>
          <w:numId w:val="16"/>
        </w:numPr>
        <w:ind w:hanging="360"/>
        <w:contextualSpacing/>
        <w:jc w:val="both"/>
        <w:rPr>
          <w:rFonts w:ascii="Times New Roman" w:eastAsia="Times New Roman" w:hAnsi="Times New Roman" w:cs="Times New Roman"/>
          <w:sz w:val="24"/>
          <w:szCs w:val="24"/>
          <w:lang w:val="en-GB"/>
        </w:rPr>
      </w:pPr>
      <w:bookmarkStart w:id="2" w:name="_dr1qf62mdh2k" w:colFirst="0" w:colLast="0"/>
      <w:bookmarkEnd w:id="2"/>
      <w:r w:rsidRPr="00D93EA5">
        <w:rPr>
          <w:rFonts w:ascii="Times New Roman" w:eastAsia="Times New Roman" w:hAnsi="Times New Roman" w:cs="Times New Roman"/>
          <w:sz w:val="24"/>
          <w:szCs w:val="24"/>
          <w:lang w:val="en-GB"/>
        </w:rPr>
        <w:t>For educational government in local, regional or national level - to show most important aspect in child’s with autism syndrome or emotional and behavioural disorders;</w:t>
      </w:r>
    </w:p>
    <w:p w:rsidR="00906AEF" w:rsidRPr="00D93EA5" w:rsidRDefault="00906AEF" w:rsidP="00906AEF">
      <w:pPr>
        <w:pStyle w:val="normal0"/>
        <w:numPr>
          <w:ilvl w:val="0"/>
          <w:numId w:val="16"/>
        </w:numPr>
        <w:ind w:hanging="360"/>
        <w:contextualSpacing/>
        <w:jc w:val="both"/>
        <w:rPr>
          <w:rFonts w:ascii="Times New Roman" w:eastAsia="Times New Roman" w:hAnsi="Times New Roman" w:cs="Times New Roman"/>
          <w:sz w:val="24"/>
          <w:szCs w:val="24"/>
          <w:lang w:val="en-GB"/>
        </w:rPr>
      </w:pPr>
      <w:bookmarkStart w:id="3" w:name="_9oq3b6vl4yfv" w:colFirst="0" w:colLast="0"/>
      <w:bookmarkEnd w:id="3"/>
      <w:r w:rsidRPr="00D93EA5">
        <w:rPr>
          <w:rFonts w:ascii="Times New Roman" w:eastAsia="Times New Roman" w:hAnsi="Times New Roman" w:cs="Times New Roman"/>
          <w:sz w:val="24"/>
          <w:szCs w:val="24"/>
          <w:lang w:val="en-GB"/>
        </w:rPr>
        <w:t>For pedagogues - to realise suitable tools for ABA elements use in education. Also to know parents view and identify similarities or differences in view of child’s education;</w:t>
      </w:r>
    </w:p>
    <w:p w:rsidR="00906AEF" w:rsidRPr="00D93EA5" w:rsidRDefault="00906AEF" w:rsidP="00906AEF">
      <w:pPr>
        <w:pStyle w:val="normal0"/>
        <w:numPr>
          <w:ilvl w:val="0"/>
          <w:numId w:val="16"/>
        </w:numPr>
        <w:ind w:hanging="360"/>
        <w:contextualSpacing/>
        <w:jc w:val="both"/>
        <w:rPr>
          <w:rFonts w:ascii="Times New Roman" w:eastAsia="Times New Roman" w:hAnsi="Times New Roman" w:cs="Times New Roman"/>
          <w:sz w:val="24"/>
          <w:szCs w:val="24"/>
          <w:lang w:val="en-GB"/>
        </w:rPr>
      </w:pPr>
      <w:bookmarkStart w:id="4" w:name="_hcux3mseo7l8" w:colFirst="0" w:colLast="0"/>
      <w:bookmarkEnd w:id="4"/>
      <w:r w:rsidRPr="00D93EA5">
        <w:rPr>
          <w:rFonts w:ascii="Times New Roman" w:eastAsia="Times New Roman" w:hAnsi="Times New Roman" w:cs="Times New Roman"/>
          <w:sz w:val="24"/>
          <w:szCs w:val="24"/>
          <w:lang w:val="en-GB"/>
        </w:rPr>
        <w:t xml:space="preserve">For parents - to understand pedagogues position and make suitable suggestions for their child's education. </w:t>
      </w:r>
    </w:p>
    <w:p w:rsidR="00906AEF" w:rsidRPr="00D93EA5" w:rsidRDefault="00906AEF" w:rsidP="00906AEF">
      <w:pPr>
        <w:pStyle w:val="normal0"/>
        <w:jc w:val="both"/>
        <w:rPr>
          <w:rFonts w:ascii="Times New Roman" w:eastAsia="Times New Roman" w:hAnsi="Times New Roman" w:cs="Times New Roman"/>
          <w:b/>
          <w:sz w:val="24"/>
          <w:szCs w:val="24"/>
          <w:lang w:val="en-GB"/>
        </w:rPr>
      </w:pPr>
      <w:bookmarkStart w:id="5" w:name="_30j0zll" w:colFirst="0" w:colLast="0"/>
      <w:bookmarkEnd w:id="5"/>
    </w:p>
    <w:p w:rsidR="00906AEF" w:rsidRPr="00D93EA5" w:rsidRDefault="00906AEF" w:rsidP="00906AEF">
      <w:pPr>
        <w:pStyle w:val="normal0"/>
        <w:rPr>
          <w:rFonts w:ascii="Times New Roman" w:eastAsia="Times New Roman" w:hAnsi="Times New Roman" w:cs="Times New Roman"/>
          <w:b/>
          <w:sz w:val="24"/>
          <w:szCs w:val="24"/>
          <w:lang w:val="en-GB"/>
        </w:rPr>
      </w:pPr>
      <w:r w:rsidRPr="00D93EA5">
        <w:rPr>
          <w:rFonts w:ascii="Times New Roman" w:eastAsia="Times New Roman" w:hAnsi="Times New Roman" w:cs="Times New Roman"/>
          <w:b/>
          <w:sz w:val="24"/>
          <w:szCs w:val="24"/>
          <w:lang w:val="en-GB"/>
        </w:rPr>
        <w:t>Methodology:</w:t>
      </w:r>
    </w:p>
    <w:p w:rsidR="00906AEF" w:rsidRPr="00D93EA5" w:rsidRDefault="00906AEF" w:rsidP="00906AEF">
      <w:pPr>
        <w:jc w:val="both"/>
        <w:rPr>
          <w:rFonts w:ascii="Times New Roman" w:eastAsia="Times New Roman" w:hAnsi="Times New Roman"/>
          <w:lang w:val="en-GB"/>
        </w:rPr>
      </w:pPr>
      <w:r w:rsidRPr="00D93EA5">
        <w:rPr>
          <w:rFonts w:ascii="Times New Roman" w:eastAsia="Times New Roman" w:hAnsi="Times New Roman"/>
          <w:b/>
          <w:lang w:val="en-GB"/>
        </w:rPr>
        <w:t>Multilingual research -</w:t>
      </w:r>
      <w:r w:rsidRPr="00A82765">
        <w:rPr>
          <w:rFonts w:ascii="Times New Roman" w:eastAsia="Times New Roman" w:hAnsi="Times New Roman"/>
          <w:lang w:val="en-GB"/>
        </w:rPr>
        <w:t>e</w:t>
      </w:r>
      <w:r w:rsidRPr="00D93EA5">
        <w:rPr>
          <w:rFonts w:ascii="Times New Roman" w:eastAsia="Times New Roman" w:hAnsi="Times New Roman"/>
          <w:lang w:val="en-GB"/>
        </w:rPr>
        <w:t>ach partner has conducted surveys in their mother tongue in order to facilitate an adequate understanding in the participating organizations' countries and/or regions</w:t>
      </w:r>
      <w:r>
        <w:rPr>
          <w:rFonts w:ascii="Times New Roman" w:eastAsia="Times New Roman" w:hAnsi="Times New Roman"/>
          <w:lang w:val="en-GB"/>
        </w:rPr>
        <w:t xml:space="preserve">.  </w:t>
      </w:r>
      <w:r w:rsidRPr="00D93EA5">
        <w:rPr>
          <w:rFonts w:ascii="Times New Roman" w:eastAsia="Times New Roman" w:hAnsi="Times New Roman"/>
          <w:lang w:val="en-GB"/>
        </w:rPr>
        <w:t>Information collected relates to quantitative and qualitative data.</w:t>
      </w:r>
    </w:p>
    <w:p w:rsidR="00906AEF" w:rsidRPr="00D93EA5" w:rsidRDefault="00906AEF" w:rsidP="00906AEF">
      <w:pPr>
        <w:pStyle w:val="normal0"/>
        <w:rPr>
          <w:rFonts w:ascii="Times New Roman" w:eastAsia="Times New Roman" w:hAnsi="Times New Roman" w:cs="Times New Roman"/>
          <w:sz w:val="24"/>
          <w:szCs w:val="24"/>
          <w:lang w:val="en-GB"/>
        </w:rPr>
      </w:pPr>
    </w:p>
    <w:p w:rsidR="00906AEF" w:rsidRPr="00D93EA5" w:rsidRDefault="00906AEF" w:rsidP="00906AEF">
      <w:pPr>
        <w:pStyle w:val="normal0"/>
        <w:rPr>
          <w:b/>
          <w:sz w:val="24"/>
          <w:szCs w:val="24"/>
          <w:lang w:val="en-GB"/>
        </w:rPr>
      </w:pPr>
      <w:r w:rsidRPr="00D93EA5">
        <w:rPr>
          <w:rFonts w:ascii="Times New Roman" w:eastAsia="Times New Roman" w:hAnsi="Times New Roman" w:cs="Times New Roman"/>
          <w:sz w:val="24"/>
          <w:szCs w:val="24"/>
          <w:lang w:val="en-GB"/>
        </w:rPr>
        <w:t xml:space="preserve">The main aspects that </w:t>
      </w:r>
      <w:r>
        <w:rPr>
          <w:rFonts w:ascii="Times New Roman" w:eastAsia="Times New Roman" w:hAnsi="Times New Roman" w:cs="Times New Roman"/>
          <w:sz w:val="24"/>
          <w:szCs w:val="24"/>
          <w:lang w:val="en-GB"/>
        </w:rPr>
        <w:t>were</w:t>
      </w:r>
      <w:r w:rsidRPr="00D93EA5">
        <w:rPr>
          <w:rFonts w:ascii="Times New Roman" w:eastAsia="Times New Roman" w:hAnsi="Times New Roman" w:cs="Times New Roman"/>
          <w:sz w:val="24"/>
          <w:szCs w:val="24"/>
          <w:lang w:val="en-GB"/>
        </w:rPr>
        <w:t xml:space="preserve"> examined are the following: </w:t>
      </w:r>
    </w:p>
    <w:p w:rsidR="00906AEF" w:rsidRPr="00D93EA5" w:rsidRDefault="00906AEF" w:rsidP="00906AEF">
      <w:pPr>
        <w:pStyle w:val="normal0"/>
        <w:ind w:left="708"/>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 xml:space="preserve">- Different View about ABA strategy at schools and positive attitude;  </w:t>
      </w:r>
    </w:p>
    <w:p w:rsidR="00906AEF" w:rsidRPr="00D93EA5" w:rsidRDefault="00906AEF" w:rsidP="00906AEF">
      <w:pPr>
        <w:pStyle w:val="normal0"/>
        <w:ind w:left="708"/>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 ABA integration in the curriculum: Schools integration of ABA across the special education curriculum. Possibilities and realization.</w:t>
      </w:r>
      <w:r>
        <w:rPr>
          <w:rFonts w:ascii="Times New Roman" w:eastAsia="Times New Roman" w:hAnsi="Times New Roman" w:cs="Times New Roman"/>
          <w:sz w:val="24"/>
          <w:szCs w:val="24"/>
          <w:lang w:val="en-GB"/>
        </w:rPr>
        <w:t xml:space="preserve"> The s</w:t>
      </w:r>
      <w:r w:rsidRPr="00D93EA5">
        <w:rPr>
          <w:rFonts w:ascii="Times New Roman" w:eastAsia="Times New Roman" w:hAnsi="Times New Roman" w:cs="Times New Roman"/>
          <w:sz w:val="24"/>
          <w:szCs w:val="24"/>
          <w:lang w:val="en-GB"/>
        </w:rPr>
        <w:t>chools</w:t>
      </w:r>
      <w:r>
        <w:rPr>
          <w:rFonts w:ascii="Times New Roman" w:eastAsia="Times New Roman" w:hAnsi="Times New Roman" w:cs="Times New Roman"/>
          <w:sz w:val="24"/>
          <w:szCs w:val="24"/>
          <w:lang w:val="en-GB"/>
        </w:rPr>
        <w:t>’</w:t>
      </w:r>
      <w:r w:rsidRPr="00D93EA5">
        <w:rPr>
          <w:rFonts w:ascii="Times New Roman" w:eastAsia="Times New Roman" w:hAnsi="Times New Roman" w:cs="Times New Roman"/>
          <w:sz w:val="24"/>
          <w:szCs w:val="24"/>
          <w:lang w:val="en-GB"/>
        </w:rPr>
        <w:t xml:space="preserve"> awareness </w:t>
      </w:r>
      <w:r>
        <w:rPr>
          <w:rFonts w:ascii="Times New Roman" w:eastAsia="Times New Roman" w:hAnsi="Times New Roman" w:cs="Times New Roman"/>
          <w:sz w:val="24"/>
          <w:szCs w:val="24"/>
          <w:lang w:val="en-GB"/>
        </w:rPr>
        <w:t>of</w:t>
      </w:r>
      <w:r w:rsidRPr="00D93EA5">
        <w:rPr>
          <w:rFonts w:ascii="Times New Roman" w:eastAsia="Times New Roman" w:hAnsi="Times New Roman" w:cs="Times New Roman"/>
          <w:sz w:val="24"/>
          <w:szCs w:val="24"/>
          <w:lang w:val="en-GB"/>
        </w:rPr>
        <w:t xml:space="preserve"> ABA</w:t>
      </w:r>
      <w:r>
        <w:rPr>
          <w:rFonts w:ascii="Times New Roman" w:eastAsia="Times New Roman" w:hAnsi="Times New Roman" w:cs="Times New Roman"/>
          <w:sz w:val="24"/>
          <w:szCs w:val="24"/>
          <w:lang w:val="en-GB"/>
        </w:rPr>
        <w:t>’s positive</w:t>
      </w:r>
      <w:r w:rsidRPr="00D93EA5">
        <w:rPr>
          <w:rFonts w:ascii="Times New Roman" w:eastAsia="Times New Roman" w:hAnsi="Times New Roman" w:cs="Times New Roman"/>
          <w:sz w:val="24"/>
          <w:szCs w:val="24"/>
          <w:lang w:val="en-GB"/>
        </w:rPr>
        <w:t xml:space="preserve"> affects </w:t>
      </w:r>
      <w:r>
        <w:rPr>
          <w:rFonts w:ascii="Times New Roman" w:eastAsia="Times New Roman" w:hAnsi="Times New Roman" w:cs="Times New Roman"/>
          <w:sz w:val="24"/>
          <w:szCs w:val="24"/>
          <w:lang w:val="en-GB"/>
        </w:rPr>
        <w:t xml:space="preserve">on </w:t>
      </w:r>
      <w:r w:rsidRPr="00D93EA5">
        <w:rPr>
          <w:rFonts w:ascii="Times New Roman" w:eastAsia="Times New Roman" w:hAnsi="Times New Roman" w:cs="Times New Roman"/>
          <w:sz w:val="24"/>
          <w:szCs w:val="24"/>
          <w:lang w:val="en-GB"/>
        </w:rPr>
        <w:t>the quality of learning and teaching</w:t>
      </w:r>
      <w:r>
        <w:rPr>
          <w:rFonts w:ascii="Times New Roman" w:eastAsia="Times New Roman" w:hAnsi="Times New Roman" w:cs="Times New Roman"/>
          <w:sz w:val="24"/>
          <w:szCs w:val="24"/>
          <w:lang w:val="en-GB"/>
        </w:rPr>
        <w:t>. S</w:t>
      </w:r>
      <w:r w:rsidRPr="00D93EA5">
        <w:rPr>
          <w:rFonts w:ascii="Times New Roman" w:eastAsia="Times New Roman" w:hAnsi="Times New Roman" w:cs="Times New Roman"/>
          <w:sz w:val="24"/>
          <w:szCs w:val="24"/>
          <w:lang w:val="en-GB"/>
        </w:rPr>
        <w:t xml:space="preserve">chool community attitudes and behaviour; </w:t>
      </w:r>
    </w:p>
    <w:p w:rsidR="00906AEF" w:rsidRPr="00D93EA5" w:rsidRDefault="00906AEF" w:rsidP="00906AEF">
      <w:pPr>
        <w:pStyle w:val="normal0"/>
        <w:ind w:left="708"/>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 xml:space="preserve">- Continuing Professional Development: Schools commitment to ongoing professional development in ABA; </w:t>
      </w:r>
    </w:p>
    <w:p w:rsidR="00906AEF" w:rsidRPr="00D93EA5" w:rsidRDefault="00906AEF" w:rsidP="00906AEF">
      <w:pPr>
        <w:pStyle w:val="normal0"/>
        <w:ind w:left="708"/>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 xml:space="preserve">- ICT using in ABA e-learning creating. Clear understanding of the staff on how ICT can be used to improve personal skills - actuality for every country; </w:t>
      </w:r>
    </w:p>
    <w:p w:rsidR="00906AEF" w:rsidRPr="00D93EA5" w:rsidRDefault="00906AEF" w:rsidP="00906AEF">
      <w:pPr>
        <w:pStyle w:val="normal0"/>
        <w:ind w:left="708"/>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 Resources and infrastructure: Schools appropriate ABA resources, including hardware, software and infrastructure to support particular learning environments, and reflect plans for ABA development as outlined in the school’s policy.</w:t>
      </w:r>
    </w:p>
    <w:p w:rsidR="00906AEF" w:rsidRPr="00D93EA5" w:rsidRDefault="00906AEF" w:rsidP="00906AEF">
      <w:pPr>
        <w:pStyle w:val="normal0"/>
        <w:ind w:left="708"/>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 Partner will in order to investigate the reasons of success/ failure and learn lessons for potential good applications of the mechanisms that stand at the basis of them.</w:t>
      </w:r>
    </w:p>
    <w:p w:rsidR="00906AEF" w:rsidRPr="00D93EA5" w:rsidRDefault="00906AEF" w:rsidP="00906AEF">
      <w:pPr>
        <w:pStyle w:val="normal0"/>
        <w:tabs>
          <w:tab w:val="left" w:pos="90"/>
        </w:tabs>
        <w:ind w:left="708"/>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 Legislative framework in every country.</w:t>
      </w:r>
    </w:p>
    <w:p w:rsidR="00906AEF" w:rsidRPr="00D93EA5" w:rsidRDefault="00906AEF" w:rsidP="00906AEF">
      <w:pPr>
        <w:pStyle w:val="normal0"/>
        <w:jc w:val="both"/>
        <w:rPr>
          <w:rFonts w:ascii="Times New Roman" w:eastAsia="Times New Roman" w:hAnsi="Times New Roman" w:cs="Times New Roman"/>
          <w:b/>
          <w:sz w:val="28"/>
          <w:szCs w:val="28"/>
          <w:lang w:val="en-GB"/>
        </w:rPr>
      </w:pPr>
    </w:p>
    <w:p w:rsidR="00906AEF" w:rsidRPr="00D93EA5" w:rsidRDefault="00906AEF" w:rsidP="00906AEF">
      <w:pPr>
        <w:pStyle w:val="normal0"/>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The study parts in every partner’s country are as follows:</w:t>
      </w:r>
    </w:p>
    <w:p w:rsidR="00906AEF" w:rsidRPr="00D93EA5" w:rsidRDefault="00906AEF" w:rsidP="00906AEF">
      <w:pPr>
        <w:pStyle w:val="normal0"/>
        <w:rPr>
          <w:rFonts w:ascii="Times New Roman" w:eastAsia="Times New Roman" w:hAnsi="Times New Roman" w:cs="Times New Roman"/>
          <w:sz w:val="24"/>
          <w:szCs w:val="24"/>
          <w:lang w:val="en-GB"/>
        </w:rPr>
      </w:pPr>
    </w:p>
    <w:p w:rsidR="00906AEF" w:rsidRDefault="00906AEF" w:rsidP="00906AEF">
      <w:pPr>
        <w:pStyle w:val="normal0"/>
        <w:numPr>
          <w:ilvl w:val="3"/>
          <w:numId w:val="12"/>
        </w:numPr>
        <w:ind w:left="0" w:firstLine="0"/>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Legislative basis and possibilities analysis.</w:t>
      </w:r>
    </w:p>
    <w:p w:rsidR="00906AEF" w:rsidRPr="00D93EA5" w:rsidRDefault="00906AEF" w:rsidP="00906AEF">
      <w:pPr>
        <w:pStyle w:val="normal0"/>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b/>
          <w:sz w:val="24"/>
          <w:szCs w:val="24"/>
          <w:lang w:val="en-GB"/>
        </w:rPr>
        <w:t xml:space="preserve">Aim </w:t>
      </w:r>
      <w:r w:rsidRPr="00D93EA5">
        <w:rPr>
          <w:rFonts w:ascii="Times New Roman" w:eastAsia="Times New Roman" w:hAnsi="Times New Roman" w:cs="Times New Roman"/>
          <w:sz w:val="24"/>
          <w:szCs w:val="24"/>
          <w:lang w:val="en-GB"/>
        </w:rPr>
        <w:t>- to realise law system suitability to autistic child’s education, integration and look for schools feasibilities, awareness to use ABA.</w:t>
      </w:r>
    </w:p>
    <w:p w:rsidR="00906AEF" w:rsidRPr="00C12BA0" w:rsidRDefault="00906AEF" w:rsidP="00906AEF">
      <w:pPr>
        <w:pStyle w:val="normal0"/>
        <w:ind w:firstLine="708"/>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 xml:space="preserve">This section is dedicated to present the </w:t>
      </w:r>
      <w:r>
        <w:rPr>
          <w:rFonts w:ascii="Times New Roman" w:eastAsia="Times New Roman" w:hAnsi="Times New Roman" w:cs="Times New Roman"/>
          <w:sz w:val="24"/>
          <w:szCs w:val="24"/>
          <w:lang w:val="en-GB"/>
        </w:rPr>
        <w:t xml:space="preserve">main </w:t>
      </w:r>
      <w:r w:rsidRPr="00D93EA5">
        <w:rPr>
          <w:rFonts w:ascii="Times New Roman" w:eastAsia="Times New Roman" w:hAnsi="Times New Roman" w:cs="Times New Roman"/>
          <w:sz w:val="24"/>
          <w:szCs w:val="24"/>
          <w:lang w:val="en-GB"/>
        </w:rPr>
        <w:t>legislative basis for the education, integration and protection of the rights of children with autism or special needs in force in the countries involved.</w:t>
      </w:r>
    </w:p>
    <w:p w:rsidR="00906AEF" w:rsidRPr="00D93EA5" w:rsidRDefault="00906AEF" w:rsidP="00906AEF">
      <w:pPr>
        <w:pStyle w:val="normal0"/>
        <w:ind w:firstLine="708"/>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Every country analysis and list of analysed documents is added at the end of research.</w:t>
      </w:r>
    </w:p>
    <w:p w:rsidR="00906AEF" w:rsidRPr="00C12BA0" w:rsidRDefault="00906AEF" w:rsidP="00906AEF">
      <w:pPr>
        <w:pStyle w:val="normal0"/>
        <w:jc w:val="both"/>
        <w:rPr>
          <w:rFonts w:ascii="Times New Roman" w:eastAsia="Times New Roman" w:hAnsi="Times New Roman" w:cs="Times New Roman"/>
          <w:sz w:val="24"/>
          <w:szCs w:val="24"/>
          <w:lang w:val="en-GB"/>
        </w:rPr>
      </w:pPr>
    </w:p>
    <w:p w:rsidR="00906AEF" w:rsidRPr="00D93EA5" w:rsidRDefault="00906AEF" w:rsidP="00906AEF">
      <w:pPr>
        <w:pStyle w:val="normal0"/>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 xml:space="preserve">2. Questionnaires for educators </w:t>
      </w:r>
      <w:r>
        <w:rPr>
          <w:rFonts w:ascii="Times New Roman" w:eastAsia="Times New Roman" w:hAnsi="Times New Roman" w:cs="Times New Roman"/>
          <w:sz w:val="24"/>
          <w:szCs w:val="24"/>
          <w:lang w:val="en-GB"/>
        </w:rPr>
        <w:t>and parents</w:t>
      </w:r>
      <w:r w:rsidRPr="00D93EA5">
        <w:rPr>
          <w:rFonts w:ascii="Times New Roman" w:eastAsia="Times New Roman" w:hAnsi="Times New Roman" w:cs="Times New Roman"/>
          <w:sz w:val="24"/>
          <w:szCs w:val="24"/>
          <w:lang w:val="en-GB"/>
        </w:rPr>
        <w:t>.</w:t>
      </w:r>
    </w:p>
    <w:p w:rsidR="00906AEF" w:rsidRPr="003B766D" w:rsidRDefault="00906AEF" w:rsidP="00906AEF">
      <w:pPr>
        <w:pStyle w:val="normal0"/>
        <w:jc w:val="both"/>
        <w:rPr>
          <w:rFonts w:ascii="Times New Roman" w:eastAsia="Times New Roman" w:hAnsi="Times New Roman" w:cs="Times New Roman"/>
          <w:sz w:val="24"/>
          <w:szCs w:val="24"/>
          <w:lang w:val="en-US"/>
        </w:rPr>
      </w:pPr>
      <w:r w:rsidRPr="003B766D">
        <w:rPr>
          <w:rFonts w:ascii="Times New Roman" w:eastAsia="Times New Roman" w:hAnsi="Times New Roman" w:cs="Times New Roman"/>
          <w:b/>
          <w:sz w:val="24"/>
          <w:szCs w:val="24"/>
          <w:lang w:val="en-US"/>
        </w:rPr>
        <w:lastRenderedPageBreak/>
        <w:t xml:space="preserve">Aim - </w:t>
      </w:r>
      <w:r w:rsidRPr="003B766D">
        <w:rPr>
          <w:rFonts w:ascii="Times New Roman" w:eastAsia="Times New Roman" w:hAnsi="Times New Roman" w:cs="Times New Roman"/>
          <w:sz w:val="24"/>
          <w:szCs w:val="24"/>
          <w:lang w:val="en-US"/>
        </w:rPr>
        <w:t xml:space="preserve">to identify and compare parents and teachers view in ABA benefit, real use for children and possible use in school they child attend. </w:t>
      </w:r>
    </w:p>
    <w:p w:rsidR="00906AEF" w:rsidRPr="003B766D" w:rsidRDefault="00906AEF" w:rsidP="00906AEF">
      <w:pPr>
        <w:spacing w:line="276" w:lineRule="auto"/>
        <w:jc w:val="both"/>
        <w:rPr>
          <w:rFonts w:ascii="Times New Roman" w:hAnsi="Times New Roman"/>
          <w:lang w:val="en-US"/>
        </w:rPr>
      </w:pPr>
      <w:r w:rsidRPr="003B766D">
        <w:rPr>
          <w:rFonts w:ascii="Times New Roman" w:hAnsi="Times New Roman"/>
          <w:lang w:val="en-US"/>
        </w:rPr>
        <w:t>This study includes the questionnaire results which applied on teachers and parents</w:t>
      </w:r>
      <w:r w:rsidRPr="003B766D">
        <w:rPr>
          <w:rFonts w:ascii="Times New Roman" w:eastAsia="Times New Roman" w:hAnsi="Times New Roman"/>
          <w:lang w:val="en-US"/>
        </w:rPr>
        <w:t>/care holders</w:t>
      </w:r>
      <w:r w:rsidRPr="003B766D">
        <w:rPr>
          <w:rFonts w:ascii="Times New Roman" w:hAnsi="Times New Roman"/>
          <w:lang w:val="en-US"/>
        </w:rPr>
        <w:t xml:space="preserve"> of six partner countries of the project.</w:t>
      </w:r>
    </w:p>
    <w:p w:rsidR="00906AEF" w:rsidRPr="003B766D" w:rsidRDefault="00906AEF" w:rsidP="00906AEF">
      <w:pPr>
        <w:pStyle w:val="normal0"/>
        <w:jc w:val="both"/>
        <w:rPr>
          <w:rFonts w:ascii="Times New Roman" w:hAnsi="Times New Roman" w:cs="Times New Roman"/>
          <w:sz w:val="24"/>
          <w:szCs w:val="24"/>
          <w:lang w:val="en-US"/>
        </w:rPr>
      </w:pPr>
      <w:r w:rsidRPr="003B766D">
        <w:rPr>
          <w:rFonts w:ascii="Times New Roman" w:hAnsi="Times New Roman" w:cs="Times New Roman"/>
          <w:sz w:val="24"/>
          <w:szCs w:val="24"/>
          <w:lang w:val="en-US"/>
        </w:rPr>
        <w:t>Questionnaires have been applied on 145 teachers and 179 parents.</w:t>
      </w:r>
    </w:p>
    <w:p w:rsidR="00906AEF" w:rsidRPr="00E824B1" w:rsidRDefault="00906AEF" w:rsidP="00906AEF">
      <w:pPr>
        <w:pStyle w:val="normal0"/>
        <w:jc w:val="both"/>
        <w:rPr>
          <w:rFonts w:ascii="Times New Roman" w:eastAsia="Times New Roman" w:hAnsi="Times New Roman" w:cs="Times New Roman"/>
          <w:sz w:val="24"/>
          <w:szCs w:val="24"/>
          <w:lang w:val="en-GB"/>
        </w:rPr>
      </w:pPr>
    </w:p>
    <w:p w:rsidR="00906AEF" w:rsidRPr="00E824B1" w:rsidRDefault="00906AEF" w:rsidP="00906AEF">
      <w:pPr>
        <w:pStyle w:val="normal0"/>
        <w:jc w:val="both"/>
        <w:rPr>
          <w:rFonts w:ascii="Times New Roman" w:eastAsia="Times New Roman" w:hAnsi="Times New Roman" w:cs="Times New Roman"/>
          <w:sz w:val="24"/>
          <w:szCs w:val="24"/>
          <w:lang w:val="en-GB"/>
        </w:rPr>
      </w:pPr>
      <w:r w:rsidRPr="00E824B1">
        <w:rPr>
          <w:rFonts w:ascii="Times New Roman" w:eastAsia="Times New Roman" w:hAnsi="Times New Roman" w:cs="Times New Roman"/>
          <w:sz w:val="24"/>
          <w:szCs w:val="24"/>
          <w:lang w:val="en-GB"/>
        </w:rPr>
        <w:t>3. Semi-structured interviews/case studies.</w:t>
      </w:r>
    </w:p>
    <w:p w:rsidR="00906AEF" w:rsidRPr="00E824B1" w:rsidRDefault="00906AEF" w:rsidP="00906AEF">
      <w:pPr>
        <w:pStyle w:val="normal0"/>
        <w:jc w:val="both"/>
        <w:rPr>
          <w:rFonts w:ascii="Times New Roman" w:eastAsia="Times New Roman" w:hAnsi="Times New Roman" w:cs="Times New Roman"/>
          <w:b/>
          <w:sz w:val="24"/>
          <w:szCs w:val="24"/>
          <w:lang w:val="en-GB"/>
        </w:rPr>
      </w:pPr>
      <w:r w:rsidRPr="00E824B1">
        <w:rPr>
          <w:rFonts w:ascii="Times New Roman" w:eastAsia="Times New Roman" w:hAnsi="Times New Roman" w:cs="Times New Roman"/>
          <w:b/>
          <w:sz w:val="24"/>
          <w:szCs w:val="24"/>
          <w:lang w:val="en-GB"/>
        </w:rPr>
        <w:t xml:space="preserve">AIM: </w:t>
      </w:r>
      <w:r w:rsidRPr="00E824B1">
        <w:rPr>
          <w:rFonts w:ascii="Times New Roman" w:eastAsia="Times New Roman" w:hAnsi="Times New Roman" w:cs="Times New Roman"/>
          <w:sz w:val="24"/>
          <w:szCs w:val="24"/>
          <w:lang w:val="en-GB"/>
        </w:rPr>
        <w:t>The focus of this section of the study is to represent the educational treatment of children with autism spectrum disorders and to elicit the perspectives of usage or needs of applying ABA method with the ICT tools.</w:t>
      </w:r>
    </w:p>
    <w:p w:rsidR="00906AEF" w:rsidRPr="00E824B1" w:rsidRDefault="00906AEF" w:rsidP="00906AEF">
      <w:pPr>
        <w:pStyle w:val="normal0"/>
        <w:ind w:firstLine="708"/>
        <w:jc w:val="both"/>
        <w:rPr>
          <w:rFonts w:ascii="Times New Roman" w:eastAsia="Times New Roman" w:hAnsi="Times New Roman" w:cs="Times New Roman"/>
          <w:sz w:val="24"/>
          <w:szCs w:val="24"/>
          <w:lang w:val="en-GB"/>
        </w:rPr>
      </w:pPr>
      <w:r w:rsidRPr="00E824B1">
        <w:rPr>
          <w:rFonts w:ascii="Times New Roman" w:eastAsia="Times New Roman" w:hAnsi="Times New Roman" w:cs="Times New Roman"/>
          <w:sz w:val="24"/>
          <w:szCs w:val="24"/>
          <w:lang w:val="en-GB"/>
        </w:rPr>
        <w:t xml:space="preserve">We prepared semi-structured interview administered to the specialized school staff or autism experts to obtain a reference frame of the real situation and possibility of implementing projects aimed at schools to support the training of children with special educational needs. </w:t>
      </w:r>
    </w:p>
    <w:p w:rsidR="00906AEF" w:rsidRPr="00E824B1" w:rsidRDefault="00906AEF" w:rsidP="00906AEF">
      <w:pPr>
        <w:pStyle w:val="normal0"/>
        <w:ind w:firstLine="708"/>
        <w:jc w:val="both"/>
        <w:rPr>
          <w:rFonts w:ascii="Times New Roman" w:eastAsia="Times New Roman" w:hAnsi="Times New Roman" w:cs="Times New Roman"/>
          <w:sz w:val="24"/>
          <w:szCs w:val="24"/>
          <w:lang w:val="en-GB"/>
        </w:rPr>
      </w:pPr>
      <w:r w:rsidRPr="00E824B1">
        <w:rPr>
          <w:rFonts w:ascii="Times New Roman" w:eastAsia="Times New Roman" w:hAnsi="Times New Roman" w:cs="Times New Roman"/>
          <w:sz w:val="24"/>
          <w:szCs w:val="24"/>
          <w:lang w:val="en-GB"/>
        </w:rPr>
        <w:t>The case study semi-structured interview consists of an introductory section that explains the situation of followed children and their families (state social support, family relationships with environment, communication, opinion of using ICT tools and how institutions match the child's needs) and 10 open questions focused on ABA and ICT tools.</w:t>
      </w:r>
    </w:p>
    <w:p w:rsidR="00906AEF" w:rsidRPr="00E824B1" w:rsidRDefault="00906AEF" w:rsidP="00906AEF">
      <w:pPr>
        <w:pStyle w:val="normal0"/>
        <w:jc w:val="both"/>
        <w:rPr>
          <w:rFonts w:ascii="Times New Roman" w:eastAsia="Times New Roman" w:hAnsi="Times New Roman" w:cs="Times New Roman"/>
          <w:sz w:val="24"/>
          <w:szCs w:val="24"/>
          <w:lang w:val="en-GB"/>
        </w:rPr>
      </w:pPr>
      <w:r w:rsidRPr="00E824B1">
        <w:rPr>
          <w:rFonts w:ascii="Times New Roman" w:eastAsia="Times New Roman" w:hAnsi="Times New Roman" w:cs="Times New Roman"/>
          <w:b/>
          <w:sz w:val="24"/>
          <w:szCs w:val="24"/>
          <w:lang w:val="en-GB"/>
        </w:rPr>
        <w:t>Preparation time</w:t>
      </w:r>
      <w:r w:rsidRPr="00E824B1">
        <w:rPr>
          <w:rFonts w:ascii="Times New Roman" w:eastAsia="Times New Roman" w:hAnsi="Times New Roman" w:cs="Times New Roman"/>
          <w:sz w:val="24"/>
          <w:szCs w:val="24"/>
          <w:lang w:val="en-GB"/>
        </w:rPr>
        <w:t xml:space="preserve"> - April 2017.</w:t>
      </w:r>
    </w:p>
    <w:p w:rsidR="00906AEF" w:rsidRPr="00E824B1" w:rsidRDefault="00906AEF" w:rsidP="00906AEF">
      <w:pPr>
        <w:pStyle w:val="normal0"/>
        <w:jc w:val="both"/>
        <w:rPr>
          <w:rFonts w:ascii="Times New Roman" w:eastAsia="Times New Roman" w:hAnsi="Times New Roman" w:cs="Times New Roman"/>
          <w:sz w:val="24"/>
          <w:szCs w:val="24"/>
          <w:lang w:val="en-GB"/>
        </w:rPr>
      </w:pPr>
      <w:r w:rsidRPr="00E824B1">
        <w:rPr>
          <w:rFonts w:ascii="Times New Roman" w:eastAsia="Times New Roman" w:hAnsi="Times New Roman" w:cs="Times New Roman"/>
          <w:sz w:val="24"/>
          <w:szCs w:val="24"/>
          <w:lang w:val="en-GB"/>
        </w:rPr>
        <w:t>Number of target group</w:t>
      </w:r>
      <w:r>
        <w:rPr>
          <w:rFonts w:ascii="Times New Roman" w:eastAsia="Times New Roman" w:hAnsi="Times New Roman" w:cs="Times New Roman"/>
          <w:sz w:val="24"/>
          <w:szCs w:val="24"/>
          <w:lang w:val="en-GB"/>
        </w:rPr>
        <w:t xml:space="preserve"> (teachers who work with ASD) – 13. </w:t>
      </w:r>
    </w:p>
    <w:p w:rsidR="00906AEF" w:rsidRPr="00E824B1" w:rsidRDefault="00906AEF" w:rsidP="00906AEF">
      <w:pPr>
        <w:pStyle w:val="normal0"/>
        <w:tabs>
          <w:tab w:val="left" w:pos="9360"/>
        </w:tabs>
        <w:ind w:right="18"/>
        <w:jc w:val="both"/>
        <w:rPr>
          <w:rFonts w:ascii="Times New Roman" w:eastAsia="Times New Roman" w:hAnsi="Times New Roman" w:cs="Times New Roman"/>
          <w:sz w:val="24"/>
          <w:szCs w:val="24"/>
          <w:lang w:val="en-GB"/>
        </w:rPr>
      </w:pPr>
    </w:p>
    <w:p w:rsidR="00906AEF" w:rsidRPr="00D93EA5" w:rsidRDefault="00906AEF" w:rsidP="00906AEF">
      <w:pPr>
        <w:pStyle w:val="normal0"/>
        <w:rPr>
          <w:rFonts w:ascii="Times New Roman" w:eastAsia="Times New Roman" w:hAnsi="Times New Roman" w:cs="Times New Roman"/>
          <w:lang w:val="en-GB"/>
        </w:rPr>
      </w:pPr>
      <w:bookmarkStart w:id="6" w:name="_cnqm44437sdl" w:colFirst="0" w:colLast="0"/>
      <w:bookmarkEnd w:id="6"/>
    </w:p>
    <w:p w:rsidR="00906AEF" w:rsidRPr="00D93EA5" w:rsidRDefault="00906AEF" w:rsidP="00906AEF">
      <w:pPr>
        <w:pStyle w:val="normal0"/>
        <w:rPr>
          <w:rFonts w:ascii="Times New Roman" w:eastAsia="Times New Roman" w:hAnsi="Times New Roman" w:cs="Times New Roman"/>
          <w:lang w:val="en-GB"/>
        </w:rPr>
      </w:pPr>
      <w:bookmarkStart w:id="7" w:name="_yd1glr54l4je" w:colFirst="0" w:colLast="0"/>
      <w:bookmarkEnd w:id="7"/>
    </w:p>
    <w:p w:rsidR="00906AEF" w:rsidRPr="00D93EA5" w:rsidRDefault="00906AEF" w:rsidP="00906AEF">
      <w:pPr>
        <w:pStyle w:val="normal0"/>
        <w:rPr>
          <w:rFonts w:ascii="Times New Roman" w:eastAsia="Times New Roman" w:hAnsi="Times New Roman" w:cs="Times New Roman"/>
          <w:lang w:val="en-GB"/>
        </w:rPr>
      </w:pPr>
      <w:bookmarkStart w:id="8" w:name="_fwfc7lg2kj2i" w:colFirst="0" w:colLast="0"/>
      <w:bookmarkEnd w:id="8"/>
    </w:p>
    <w:p w:rsidR="00906AEF" w:rsidRPr="00D93EA5" w:rsidRDefault="00906AEF" w:rsidP="00906AEF">
      <w:pPr>
        <w:pStyle w:val="normal0"/>
        <w:rPr>
          <w:rFonts w:ascii="Times New Roman" w:eastAsia="Times New Roman" w:hAnsi="Times New Roman" w:cs="Times New Roman"/>
          <w:lang w:val="en-GB"/>
        </w:rPr>
      </w:pPr>
      <w:bookmarkStart w:id="9" w:name="_lr7fjzv8stn3" w:colFirst="0" w:colLast="0"/>
      <w:bookmarkEnd w:id="9"/>
    </w:p>
    <w:p w:rsidR="00906AEF" w:rsidRPr="00D93EA5" w:rsidRDefault="00906AEF" w:rsidP="00906AEF">
      <w:pPr>
        <w:pStyle w:val="normal0"/>
        <w:rPr>
          <w:rFonts w:ascii="Times New Roman" w:eastAsia="Times New Roman" w:hAnsi="Times New Roman" w:cs="Times New Roman"/>
          <w:lang w:val="en-GB"/>
        </w:rPr>
      </w:pPr>
      <w:bookmarkStart w:id="10" w:name="_kttjamtevfm9" w:colFirst="0" w:colLast="0"/>
      <w:bookmarkEnd w:id="10"/>
    </w:p>
    <w:p w:rsidR="00906AEF" w:rsidRPr="00D93EA5" w:rsidRDefault="00906AEF" w:rsidP="00906AEF">
      <w:pPr>
        <w:pStyle w:val="normal0"/>
        <w:rPr>
          <w:rFonts w:ascii="Times New Roman" w:eastAsia="Times New Roman" w:hAnsi="Times New Roman" w:cs="Times New Roman"/>
          <w:lang w:val="en-GB"/>
        </w:rPr>
      </w:pPr>
      <w:bookmarkStart w:id="11" w:name="_o08crklbgouf" w:colFirst="0" w:colLast="0"/>
      <w:bookmarkEnd w:id="11"/>
    </w:p>
    <w:p w:rsidR="00906AEF" w:rsidRPr="00D93EA5" w:rsidRDefault="00906AEF" w:rsidP="00906AEF">
      <w:pPr>
        <w:pStyle w:val="normal0"/>
        <w:rPr>
          <w:rFonts w:ascii="Times New Roman" w:eastAsia="Times New Roman" w:hAnsi="Times New Roman" w:cs="Times New Roman"/>
          <w:lang w:val="en-GB"/>
        </w:rPr>
      </w:pPr>
      <w:bookmarkStart w:id="12" w:name="_vtejbmbrzb4" w:colFirst="0" w:colLast="0"/>
      <w:bookmarkEnd w:id="12"/>
    </w:p>
    <w:p w:rsidR="00906AEF" w:rsidRPr="00D93EA5" w:rsidRDefault="00906AEF" w:rsidP="00906AEF">
      <w:pPr>
        <w:pStyle w:val="normal0"/>
        <w:rPr>
          <w:rFonts w:ascii="Times New Roman" w:eastAsia="Times New Roman" w:hAnsi="Times New Roman" w:cs="Times New Roman"/>
          <w:lang w:val="en-GB"/>
        </w:rPr>
      </w:pPr>
      <w:bookmarkStart w:id="13" w:name="_txafcujahie3" w:colFirst="0" w:colLast="0"/>
      <w:bookmarkEnd w:id="13"/>
    </w:p>
    <w:p w:rsidR="00906AEF" w:rsidRPr="00D93EA5" w:rsidRDefault="00906AEF" w:rsidP="00906AEF">
      <w:pPr>
        <w:pStyle w:val="normal0"/>
        <w:rPr>
          <w:rFonts w:ascii="Times New Roman" w:eastAsia="Times New Roman" w:hAnsi="Times New Roman" w:cs="Times New Roman"/>
          <w:lang w:val="en-GB"/>
        </w:rPr>
      </w:pPr>
      <w:bookmarkStart w:id="14" w:name="_vxkbzdjs8dmp" w:colFirst="0" w:colLast="0"/>
      <w:bookmarkEnd w:id="14"/>
    </w:p>
    <w:p w:rsidR="00906AEF" w:rsidRPr="00D93EA5" w:rsidRDefault="00906AEF" w:rsidP="00906AEF">
      <w:pPr>
        <w:pStyle w:val="normal0"/>
        <w:rPr>
          <w:rFonts w:ascii="Times New Roman" w:eastAsia="Times New Roman" w:hAnsi="Times New Roman" w:cs="Times New Roman"/>
          <w:lang w:val="en-GB"/>
        </w:rPr>
      </w:pPr>
      <w:bookmarkStart w:id="15" w:name="_6iyp4q7t7y7c" w:colFirst="0" w:colLast="0"/>
      <w:bookmarkEnd w:id="15"/>
    </w:p>
    <w:p w:rsidR="00906AEF" w:rsidRPr="00D93EA5" w:rsidRDefault="00906AEF" w:rsidP="00906AEF">
      <w:pPr>
        <w:pStyle w:val="normal0"/>
        <w:rPr>
          <w:rFonts w:ascii="Times New Roman" w:eastAsia="Times New Roman" w:hAnsi="Times New Roman" w:cs="Times New Roman"/>
          <w:lang w:val="en-GB"/>
        </w:rPr>
      </w:pPr>
      <w:bookmarkStart w:id="16" w:name="_a4btrkv8ff6k" w:colFirst="0" w:colLast="0"/>
      <w:bookmarkEnd w:id="16"/>
    </w:p>
    <w:p w:rsidR="00906AEF" w:rsidRPr="00D93EA5" w:rsidRDefault="00906AEF" w:rsidP="00906AEF">
      <w:pPr>
        <w:pStyle w:val="normal0"/>
        <w:rPr>
          <w:rFonts w:ascii="Times New Roman" w:eastAsia="Times New Roman" w:hAnsi="Times New Roman" w:cs="Times New Roman"/>
          <w:lang w:val="en-GB"/>
        </w:rPr>
      </w:pPr>
      <w:bookmarkStart w:id="17" w:name="_d90aylo605jg" w:colFirst="0" w:colLast="0"/>
      <w:bookmarkEnd w:id="17"/>
    </w:p>
    <w:p w:rsidR="00906AEF" w:rsidRPr="00D93EA5" w:rsidRDefault="00906AEF" w:rsidP="00906AEF">
      <w:pPr>
        <w:pStyle w:val="normal0"/>
        <w:rPr>
          <w:rFonts w:ascii="Times New Roman" w:eastAsia="Times New Roman" w:hAnsi="Times New Roman" w:cs="Times New Roman"/>
          <w:lang w:val="en-GB"/>
        </w:rPr>
      </w:pPr>
      <w:bookmarkStart w:id="18" w:name="_o7ob7kw59kjd" w:colFirst="0" w:colLast="0"/>
      <w:bookmarkEnd w:id="18"/>
    </w:p>
    <w:p w:rsidR="00906AEF" w:rsidRPr="00D93EA5" w:rsidRDefault="00906AEF" w:rsidP="00906AEF">
      <w:pPr>
        <w:pStyle w:val="normal0"/>
        <w:rPr>
          <w:rFonts w:ascii="Times New Roman" w:eastAsia="Times New Roman" w:hAnsi="Times New Roman" w:cs="Times New Roman"/>
          <w:lang w:val="en-GB"/>
        </w:rPr>
      </w:pPr>
      <w:bookmarkStart w:id="19" w:name="_x34x39vo0u1z" w:colFirst="0" w:colLast="0"/>
      <w:bookmarkEnd w:id="19"/>
    </w:p>
    <w:p w:rsidR="00906AEF" w:rsidRPr="00D93EA5" w:rsidRDefault="00906AEF" w:rsidP="00906AEF">
      <w:pPr>
        <w:pStyle w:val="normal0"/>
        <w:rPr>
          <w:rFonts w:ascii="Times New Roman" w:eastAsia="Times New Roman" w:hAnsi="Times New Roman" w:cs="Times New Roman"/>
          <w:lang w:val="en-GB"/>
        </w:rPr>
      </w:pPr>
      <w:bookmarkStart w:id="20" w:name="_muy1dzqi0gy2" w:colFirst="0" w:colLast="0"/>
      <w:bookmarkEnd w:id="20"/>
    </w:p>
    <w:p w:rsidR="00906AEF" w:rsidRPr="00D93EA5" w:rsidRDefault="00906AEF" w:rsidP="00906AEF">
      <w:pPr>
        <w:pStyle w:val="normal0"/>
        <w:rPr>
          <w:rFonts w:ascii="Times New Roman" w:eastAsia="Times New Roman" w:hAnsi="Times New Roman" w:cs="Times New Roman"/>
          <w:lang w:val="en-GB"/>
        </w:rPr>
      </w:pPr>
      <w:bookmarkStart w:id="21" w:name="_rlzxzo5htw47" w:colFirst="0" w:colLast="0"/>
      <w:bookmarkEnd w:id="21"/>
    </w:p>
    <w:p w:rsidR="00906AEF" w:rsidRPr="00D93EA5" w:rsidRDefault="00906AEF" w:rsidP="00906AEF">
      <w:pPr>
        <w:pStyle w:val="normal0"/>
        <w:rPr>
          <w:rFonts w:ascii="Times New Roman" w:eastAsia="Times New Roman" w:hAnsi="Times New Roman" w:cs="Times New Roman"/>
          <w:lang w:val="en-GB"/>
        </w:rPr>
      </w:pPr>
      <w:bookmarkStart w:id="22" w:name="_ubfqa74rogt2" w:colFirst="0" w:colLast="0"/>
      <w:bookmarkEnd w:id="22"/>
    </w:p>
    <w:p w:rsidR="00906AEF" w:rsidRPr="00D93EA5" w:rsidRDefault="00906AEF" w:rsidP="00906AEF">
      <w:pPr>
        <w:pStyle w:val="normal0"/>
        <w:rPr>
          <w:rFonts w:ascii="Times New Roman" w:eastAsia="Times New Roman" w:hAnsi="Times New Roman" w:cs="Times New Roman"/>
          <w:lang w:val="en-GB"/>
        </w:rPr>
      </w:pPr>
      <w:bookmarkStart w:id="23" w:name="_ypv7r6cbwyvl" w:colFirst="0" w:colLast="0"/>
      <w:bookmarkEnd w:id="23"/>
    </w:p>
    <w:p w:rsidR="00906AEF" w:rsidRPr="00D93EA5" w:rsidRDefault="00906AEF" w:rsidP="00906AEF">
      <w:pPr>
        <w:pStyle w:val="normal0"/>
        <w:rPr>
          <w:rFonts w:ascii="Times New Roman" w:eastAsia="Times New Roman" w:hAnsi="Times New Roman" w:cs="Times New Roman"/>
          <w:lang w:val="en-GB"/>
        </w:rPr>
      </w:pPr>
      <w:bookmarkStart w:id="24" w:name="_jj8mhql6fwjk" w:colFirst="0" w:colLast="0"/>
      <w:bookmarkEnd w:id="24"/>
    </w:p>
    <w:p w:rsidR="00906AEF" w:rsidRPr="00D93EA5" w:rsidRDefault="00906AEF" w:rsidP="00906AEF">
      <w:pPr>
        <w:pStyle w:val="normal0"/>
        <w:rPr>
          <w:rFonts w:ascii="Times New Roman" w:eastAsia="Times New Roman" w:hAnsi="Times New Roman" w:cs="Times New Roman"/>
          <w:lang w:val="en-GB"/>
        </w:rPr>
      </w:pPr>
      <w:bookmarkStart w:id="25" w:name="_e0trhv8jw7cp" w:colFirst="0" w:colLast="0"/>
      <w:bookmarkEnd w:id="25"/>
    </w:p>
    <w:p w:rsidR="00906AEF" w:rsidRPr="00D93EA5" w:rsidRDefault="00906AEF" w:rsidP="00906AEF">
      <w:pPr>
        <w:pStyle w:val="normal0"/>
        <w:rPr>
          <w:rFonts w:ascii="Times New Roman" w:eastAsia="Times New Roman" w:hAnsi="Times New Roman" w:cs="Times New Roman"/>
          <w:lang w:val="en-GB"/>
        </w:rPr>
      </w:pPr>
      <w:bookmarkStart w:id="26" w:name="_9771cx9vbbc9" w:colFirst="0" w:colLast="0"/>
      <w:bookmarkEnd w:id="26"/>
    </w:p>
    <w:p w:rsidR="00906AEF" w:rsidRPr="00D93EA5" w:rsidRDefault="00906AEF" w:rsidP="00906AEF">
      <w:pPr>
        <w:pStyle w:val="normal0"/>
        <w:rPr>
          <w:rFonts w:ascii="Times New Roman" w:eastAsia="Times New Roman" w:hAnsi="Times New Roman" w:cs="Times New Roman"/>
          <w:lang w:val="en-GB"/>
        </w:rPr>
      </w:pPr>
      <w:bookmarkStart w:id="27" w:name="_kyj4bq20f46n" w:colFirst="0" w:colLast="0"/>
      <w:bookmarkEnd w:id="27"/>
    </w:p>
    <w:p w:rsidR="00906AEF" w:rsidRPr="00D93EA5" w:rsidRDefault="00906AEF" w:rsidP="00906AEF">
      <w:pPr>
        <w:pStyle w:val="normal0"/>
        <w:rPr>
          <w:rFonts w:ascii="Times New Roman" w:eastAsia="Times New Roman" w:hAnsi="Times New Roman" w:cs="Times New Roman"/>
          <w:lang w:val="en-GB"/>
        </w:rPr>
      </w:pPr>
      <w:bookmarkStart w:id="28" w:name="_5zjznz5z7mn0" w:colFirst="0" w:colLast="0"/>
      <w:bookmarkEnd w:id="28"/>
    </w:p>
    <w:p w:rsidR="00906AEF" w:rsidRPr="00D93EA5" w:rsidRDefault="00906AEF" w:rsidP="00906AEF">
      <w:pPr>
        <w:pStyle w:val="Title"/>
        <w:spacing w:line="276" w:lineRule="auto"/>
        <w:jc w:val="center"/>
        <w:rPr>
          <w:sz w:val="36"/>
          <w:szCs w:val="36"/>
          <w:lang w:val="en-GB"/>
        </w:rPr>
      </w:pPr>
      <w:bookmarkStart w:id="29" w:name="_mwa5mo1enaft" w:colFirst="0" w:colLast="0"/>
      <w:bookmarkStart w:id="30" w:name="_fa3x0agd7ks3" w:colFirst="0" w:colLast="0"/>
      <w:bookmarkStart w:id="31" w:name="_6o4el2p0b0h3" w:colFirst="0" w:colLast="0"/>
      <w:bookmarkStart w:id="32" w:name="_qeis2o20i8oy" w:colFirst="0" w:colLast="0"/>
      <w:bookmarkStart w:id="33" w:name="_9wwn46id07cq" w:colFirst="0" w:colLast="0"/>
      <w:bookmarkStart w:id="34" w:name="_1fob9te" w:colFirst="0" w:colLast="0"/>
      <w:bookmarkStart w:id="35" w:name="_3znysh7" w:colFirst="0" w:colLast="0"/>
      <w:bookmarkEnd w:id="29"/>
      <w:bookmarkEnd w:id="30"/>
      <w:bookmarkEnd w:id="31"/>
      <w:bookmarkEnd w:id="32"/>
      <w:bookmarkEnd w:id="33"/>
      <w:bookmarkEnd w:id="34"/>
      <w:bookmarkEnd w:id="35"/>
      <w:r w:rsidRPr="00D93EA5">
        <w:rPr>
          <w:sz w:val="36"/>
          <w:szCs w:val="36"/>
          <w:lang w:val="en-GB"/>
        </w:rPr>
        <w:lastRenderedPageBreak/>
        <w:t>2. LEGISLATIVE BASIS AND POSSIBILITIES ANALYSIS</w:t>
      </w:r>
    </w:p>
    <w:p w:rsidR="00906AEF" w:rsidRPr="00D93EA5" w:rsidRDefault="00906AEF" w:rsidP="00906AEF">
      <w:pPr>
        <w:pStyle w:val="normal0"/>
        <w:rPr>
          <w:rFonts w:ascii="Times New Roman" w:eastAsia="Times New Roman" w:hAnsi="Times New Roman" w:cs="Times New Roman"/>
          <w:sz w:val="24"/>
          <w:szCs w:val="24"/>
          <w:lang w:val="en-GB"/>
        </w:rPr>
      </w:pPr>
    </w:p>
    <w:p w:rsidR="00906AEF" w:rsidRPr="00D93EA5" w:rsidRDefault="00906AEF" w:rsidP="00906AEF">
      <w:pPr>
        <w:pStyle w:val="normal0"/>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 xml:space="preserve">This section is dedicated to present the </w:t>
      </w:r>
      <w:r>
        <w:rPr>
          <w:rFonts w:ascii="Times New Roman" w:eastAsia="Times New Roman" w:hAnsi="Times New Roman" w:cs="Times New Roman"/>
          <w:sz w:val="24"/>
          <w:szCs w:val="24"/>
          <w:lang w:val="en-GB"/>
        </w:rPr>
        <w:t xml:space="preserve">main </w:t>
      </w:r>
      <w:r w:rsidRPr="00D93EA5">
        <w:rPr>
          <w:rFonts w:ascii="Times New Roman" w:eastAsia="Times New Roman" w:hAnsi="Times New Roman" w:cs="Times New Roman"/>
          <w:sz w:val="24"/>
          <w:szCs w:val="24"/>
          <w:lang w:val="en-GB"/>
        </w:rPr>
        <w:t>legislative basis for the education, integration and protection of the rights of children with autism or special needs in force in the countries involved.</w:t>
      </w:r>
    </w:p>
    <w:p w:rsidR="00906AEF" w:rsidRPr="00D93EA5" w:rsidRDefault="00906AEF" w:rsidP="00906AEF">
      <w:pPr>
        <w:pStyle w:val="normal0"/>
        <w:jc w:val="both"/>
        <w:rPr>
          <w:rFonts w:ascii="Times New Roman" w:eastAsia="Times New Roman" w:hAnsi="Times New Roman" w:cs="Times New Roman"/>
          <w:b/>
          <w:sz w:val="24"/>
          <w:szCs w:val="24"/>
          <w:lang w:val="en-GB"/>
        </w:rPr>
      </w:pPr>
    </w:p>
    <w:p w:rsidR="00906AEF" w:rsidRPr="00D93EA5" w:rsidRDefault="00906AEF" w:rsidP="00906AEF">
      <w:pPr>
        <w:pStyle w:val="normal0"/>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b/>
          <w:sz w:val="24"/>
          <w:szCs w:val="24"/>
          <w:lang w:val="en-GB"/>
        </w:rPr>
        <w:t xml:space="preserve">Aim </w:t>
      </w:r>
      <w:r w:rsidRPr="00D93EA5">
        <w:rPr>
          <w:rFonts w:ascii="Times New Roman" w:eastAsia="Times New Roman" w:hAnsi="Times New Roman" w:cs="Times New Roman"/>
          <w:sz w:val="24"/>
          <w:szCs w:val="24"/>
          <w:lang w:val="en-GB"/>
        </w:rPr>
        <w:t>- to realise law system suitability to autistic child’s education, integration and look for schools feasibilities, awareness to use ABA.</w:t>
      </w:r>
    </w:p>
    <w:p w:rsidR="00906AEF" w:rsidRPr="00D93EA5" w:rsidRDefault="00906AEF" w:rsidP="00906AEF">
      <w:pPr>
        <w:pStyle w:val="normal0"/>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Every country analysis and list of analysed documents is added at the end of research.</w:t>
      </w:r>
    </w:p>
    <w:p w:rsidR="00906AEF" w:rsidRPr="00D93EA5" w:rsidRDefault="00906AEF" w:rsidP="00906AEF">
      <w:pPr>
        <w:pStyle w:val="normal0"/>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More detailed information passed in Annex 6.</w:t>
      </w:r>
    </w:p>
    <w:p w:rsidR="00906AEF" w:rsidRPr="00D93EA5" w:rsidRDefault="00906AEF" w:rsidP="00906AEF">
      <w:pPr>
        <w:pStyle w:val="normal0"/>
        <w:rPr>
          <w:rFonts w:ascii="Times New Roman" w:eastAsia="Times New Roman" w:hAnsi="Times New Roman" w:cs="Times New Roman"/>
          <w:sz w:val="24"/>
          <w:szCs w:val="24"/>
          <w:lang w:val="en-GB"/>
        </w:rPr>
      </w:pPr>
    </w:p>
    <w:p w:rsidR="00906AEF" w:rsidRPr="00D93EA5" w:rsidRDefault="00906AEF" w:rsidP="00906AEF">
      <w:pPr>
        <w:pStyle w:val="normal0"/>
        <w:rPr>
          <w:rFonts w:ascii="Times New Roman" w:eastAsia="Times New Roman" w:hAnsi="Times New Roman" w:cs="Times New Roman"/>
          <w:sz w:val="24"/>
          <w:szCs w:val="24"/>
          <w:lang w:val="en-GB"/>
        </w:rPr>
      </w:pPr>
    </w:p>
    <w:p w:rsidR="00906AEF" w:rsidRPr="00D93EA5" w:rsidRDefault="00F527ED" w:rsidP="00906AEF">
      <w:pPr>
        <w:pStyle w:val="Heading1"/>
        <w:spacing w:before="0" w:after="0"/>
        <w:rPr>
          <w:lang w:val="en-GB"/>
        </w:rPr>
      </w:pPr>
      <w:bookmarkStart w:id="36" w:name="_2et92p0" w:colFirst="0" w:colLast="0"/>
      <w:bookmarkEnd w:id="36"/>
      <w:r w:rsidRPr="0018307F">
        <w:rPr>
          <w:noProof/>
          <w:lang w:val="en-GB" w:eastAsia="en-GB"/>
        </w:rPr>
        <w:drawing>
          <wp:inline distT="0" distB="0" distL="0" distR="0">
            <wp:extent cx="1104900" cy="657225"/>
            <wp:effectExtent l="0" t="0" r="0" b="0"/>
            <wp:docPr id="3" name="image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657225"/>
                    </a:xfrm>
                    <a:prstGeom prst="rect">
                      <a:avLst/>
                    </a:prstGeom>
                    <a:noFill/>
                    <a:ln>
                      <a:noFill/>
                    </a:ln>
                  </pic:spPr>
                </pic:pic>
              </a:graphicData>
            </a:graphic>
          </wp:inline>
        </w:drawing>
      </w:r>
      <w:r w:rsidR="00906AEF" w:rsidRPr="00D93EA5">
        <w:rPr>
          <w:lang w:val="en-GB"/>
        </w:rPr>
        <w:t>LITHUANIA ANALYSIS</w:t>
      </w:r>
    </w:p>
    <w:p w:rsidR="00906AEF" w:rsidRPr="00D93EA5" w:rsidRDefault="00906AEF" w:rsidP="00906AEF">
      <w:pPr>
        <w:pStyle w:val="normal0"/>
        <w:jc w:val="both"/>
        <w:rPr>
          <w:rFonts w:ascii="Times New Roman" w:eastAsia="Times New Roman" w:hAnsi="Times New Roman" w:cs="Times New Roman"/>
          <w:sz w:val="24"/>
          <w:szCs w:val="24"/>
          <w:lang w:val="en-GB"/>
        </w:rPr>
      </w:pPr>
    </w:p>
    <w:p w:rsidR="00906AEF" w:rsidRPr="00D93EA5" w:rsidRDefault="00906AEF" w:rsidP="00906AEF">
      <w:pPr>
        <w:pStyle w:val="normal0"/>
        <w:shd w:val="clear" w:color="auto" w:fill="FFFFFF"/>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 xml:space="preserve">Education of special needs of the Republic of Lithuania is governed by the documents of Lithuanian Government and by the Ministry of Education, Social Security, Labour and Health Security. </w:t>
      </w:r>
    </w:p>
    <w:p w:rsidR="00906AEF" w:rsidRPr="00D93EA5" w:rsidRDefault="00906AEF" w:rsidP="00906AEF">
      <w:pPr>
        <w:pStyle w:val="normal0"/>
        <w:shd w:val="clear" w:color="auto" w:fill="FFFFFF"/>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 xml:space="preserve">Provisions of Special Education Law are incorporated into the Education Law. The concept of National schools (1989) and the United Nations Convention on the Rights of the Child played important role. </w:t>
      </w:r>
    </w:p>
    <w:p w:rsidR="00906AEF" w:rsidRPr="00D93EA5" w:rsidRDefault="00906AEF" w:rsidP="00906AEF">
      <w:pPr>
        <w:pStyle w:val="normal0"/>
        <w:shd w:val="clear" w:color="auto" w:fill="FFFFFF"/>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Another important document completed in 1994 – “Special Education System Outline” - which became one of the supporting transformation landmarks of children with special education needs.</w:t>
      </w:r>
    </w:p>
    <w:p w:rsidR="00906AEF" w:rsidRPr="00D93EA5" w:rsidRDefault="00906AEF" w:rsidP="00906AEF">
      <w:pPr>
        <w:pStyle w:val="normal0"/>
        <w:shd w:val="clear" w:color="auto" w:fill="FFFFFF"/>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Salamanca Declaration (1994) and adjustment procedures of "Special educational assistance for children with special needs in general education institutions" (1993) were especially important in creating a special education policy and its implementation in practice.</w:t>
      </w:r>
    </w:p>
    <w:p w:rsidR="00906AEF" w:rsidRPr="00D93EA5" w:rsidRDefault="00906AEF" w:rsidP="00906AEF">
      <w:pPr>
        <w:pStyle w:val="normal0"/>
        <w:shd w:val="clear" w:color="auto" w:fill="FFFFFF"/>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After adopted of the Special Education Law (1998), there was created and confirmed several major prescriptive functioning documents of the Special Education.</w:t>
      </w:r>
    </w:p>
    <w:p w:rsidR="00906AEF" w:rsidRPr="00D93EA5" w:rsidRDefault="00906AEF" w:rsidP="00906AEF">
      <w:pPr>
        <w:pStyle w:val="normal0"/>
        <w:shd w:val="clear" w:color="auto" w:fill="FFFFFF"/>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The most important of them - general Law 2002 of Education, Health security and Health security and Labour ministry "Groups of disorders. People with special needs are included in groups for people with special educational needs" and "Individual assessment of special educational needs" (2002).</w:t>
      </w:r>
    </w:p>
    <w:p w:rsidR="00906AEF" w:rsidRPr="00D93EA5" w:rsidRDefault="00906AEF" w:rsidP="00906AEF">
      <w:pPr>
        <w:pStyle w:val="normal0"/>
        <w:shd w:val="clear" w:color="auto" w:fill="FFFFFF"/>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After adopted of the Special Education Law (1998), there was published several important secondary legislations which standardized examinations, the opportunity of students learning at home, educational institutions of special education commission and its organization of work, special educational assistance for SN preschool children at home, procedure for admission to institutions of special education and other issues.</w:t>
      </w:r>
    </w:p>
    <w:p w:rsidR="00906AEF" w:rsidRPr="00D93EA5" w:rsidRDefault="00906AEF" w:rsidP="00906AEF">
      <w:pPr>
        <w:pStyle w:val="normal0"/>
        <w:shd w:val="clear" w:color="auto" w:fill="FFFFFF"/>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One of the most important ideas was an integrated education of SPV in searching changes of special education. With the new wave, came the concept of inclusive education, an idea „school for all“, the need to connect of general and special education. This is a new challenge for the whole education system.</w:t>
      </w:r>
    </w:p>
    <w:p w:rsidR="00906AEF" w:rsidRPr="00D93EA5" w:rsidRDefault="00906AEF" w:rsidP="00906AEF">
      <w:pPr>
        <w:pStyle w:val="normal0"/>
        <w:shd w:val="clear" w:color="auto" w:fill="FFFFFF"/>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lastRenderedPageBreak/>
        <w:t>Children with special needs have the right to be educated in an educational institution located nearest to their place of residence, and thus the secondary school or pre-school institution, as determined by Lithuanian existing legislations.</w:t>
      </w:r>
    </w:p>
    <w:p w:rsidR="00906AEF" w:rsidRPr="00D93EA5" w:rsidRDefault="00906AEF" w:rsidP="00906AEF">
      <w:pPr>
        <w:pStyle w:val="normal0"/>
        <w:shd w:val="clear" w:color="auto" w:fill="FFFFFF"/>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Each family is free to decide whether the child will educate in special education institution, together with the children having the same or similar problems, or together with typical development peers. This is not an easy choice.</w:t>
      </w:r>
    </w:p>
    <w:p w:rsidR="00906AEF" w:rsidRPr="00D93EA5" w:rsidRDefault="00906AEF" w:rsidP="00906AEF">
      <w:pPr>
        <w:pStyle w:val="normal0"/>
        <w:shd w:val="clear" w:color="auto" w:fill="FFFFFF"/>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Not all Lithuanian general education institutions are ready to educate children with serious disorders. The reasons are several: lack of funds, the public is not ready to accept different children, lack of information for parents; teachers are not adequately prepared to work in an integrated group or class. There are no professionals for working with autistic children.</w:t>
      </w:r>
    </w:p>
    <w:p w:rsidR="00906AEF" w:rsidRPr="00D93EA5" w:rsidRDefault="00906AEF" w:rsidP="00906AEF">
      <w:pPr>
        <w:pStyle w:val="normal0"/>
        <w:shd w:val="clear" w:color="auto" w:fill="FFFFFF"/>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 xml:space="preserve">Many specialists working in various aspects involved in training programs and projects. Specialists working even after several decades with such children, say that autistic children are different and it is impossible to find two identical children. </w:t>
      </w:r>
    </w:p>
    <w:p w:rsidR="00906AEF" w:rsidRPr="00D93EA5" w:rsidRDefault="00906AEF" w:rsidP="00906AEF">
      <w:pPr>
        <w:pStyle w:val="normal0"/>
        <w:shd w:val="clear" w:color="auto" w:fill="FFFFFF"/>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Experts agree on one issue - the earlier the purposeful work, the better results will be achieved. There are many autism intervention strategies, but applied behaviour analysis has the most research evidence about its effectiveness.</w:t>
      </w:r>
    </w:p>
    <w:p w:rsidR="00906AEF" w:rsidRPr="00D93EA5" w:rsidRDefault="00906AEF" w:rsidP="00906AEF">
      <w:pPr>
        <w:pStyle w:val="normal0"/>
        <w:shd w:val="clear" w:color="auto" w:fill="FFFFFF"/>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Applied behavior analysis - is a science, applying behavioural and learning principles and methods approved of clinical analysis to establish the desirable behaviour</w:t>
      </w:r>
      <w:r>
        <w:rPr>
          <w:rFonts w:ascii="Times New Roman" w:eastAsia="Times New Roman" w:hAnsi="Times New Roman" w:cs="Times New Roman"/>
          <w:sz w:val="24"/>
          <w:szCs w:val="24"/>
          <w:lang w:val="en-GB"/>
        </w:rPr>
        <w:t xml:space="preserve">. </w:t>
      </w:r>
      <w:r w:rsidRPr="00D93EA5">
        <w:rPr>
          <w:rFonts w:ascii="Times New Roman" w:eastAsia="Times New Roman" w:hAnsi="Times New Roman" w:cs="Times New Roman"/>
          <w:sz w:val="24"/>
          <w:szCs w:val="24"/>
          <w:lang w:val="en-GB"/>
        </w:rPr>
        <w:t>.ABA principles are applied successfully and are popular in various areas of psychology, education studies, business, gerontology, sports, medicine, criminology, sustainable development and other sciences.</w:t>
      </w:r>
    </w:p>
    <w:p w:rsidR="00906AEF" w:rsidRPr="00D93EA5" w:rsidRDefault="00906AEF" w:rsidP="00906AEF">
      <w:pPr>
        <w:pStyle w:val="normal0"/>
        <w:shd w:val="clear" w:color="auto" w:fill="FFFFFF"/>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Therapy and intervention by the principles of ABA is the most effective way to improve autistic people’s quality of life, teaching them skills to help adapt to the environment and everyday life in society.</w:t>
      </w:r>
    </w:p>
    <w:p w:rsidR="00906AEF" w:rsidRPr="00D93EA5" w:rsidRDefault="00906AEF" w:rsidP="00906AEF">
      <w:pPr>
        <w:pStyle w:val="normal0"/>
        <w:shd w:val="clear" w:color="auto" w:fill="FFFFFF"/>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For children with disorders need a lot of individual activities, ABA therapy costs are considerable. For many families, this is not possible. However, providing ABA services through a system of educational institutions can reduce the therapy costs.</w:t>
      </w:r>
    </w:p>
    <w:p w:rsidR="00906AEF" w:rsidRPr="00D93EA5" w:rsidRDefault="00906AEF" w:rsidP="00906AEF">
      <w:pPr>
        <w:pStyle w:val="normal0"/>
        <w:jc w:val="both"/>
        <w:rPr>
          <w:rFonts w:ascii="Times New Roman" w:eastAsia="Times New Roman" w:hAnsi="Times New Roman" w:cs="Times New Roman"/>
          <w:sz w:val="24"/>
          <w:szCs w:val="24"/>
          <w:lang w:val="en-GB"/>
        </w:rPr>
      </w:pPr>
      <w:r w:rsidRPr="00D93EA5">
        <w:rPr>
          <w:rFonts w:ascii="Times New Roman" w:eastAsia="Times New Roman" w:hAnsi="Times New Roman" w:cs="Times New Roman"/>
          <w:sz w:val="24"/>
          <w:szCs w:val="24"/>
          <w:lang w:val="en-GB"/>
        </w:rPr>
        <w:t xml:space="preserve">Education institution which child attends has to become member of team of the child's individual program implementation. Without a doubt, child will easier understand his challenges and educators working in a team with professional behaviour and the child's family will receive the necessary training and valuable advice as the greatest reward - the child's progress. </w:t>
      </w:r>
    </w:p>
    <w:p w:rsidR="00906AEF" w:rsidRPr="00D93EA5" w:rsidRDefault="00906AEF" w:rsidP="00906AEF">
      <w:pPr>
        <w:pStyle w:val="normal0"/>
        <w:jc w:val="both"/>
        <w:rPr>
          <w:rFonts w:ascii="Times New Roman" w:eastAsia="Times New Roman" w:hAnsi="Times New Roman" w:cs="Times New Roman"/>
          <w:sz w:val="24"/>
          <w:szCs w:val="24"/>
          <w:lang w:val="en-GB"/>
        </w:rPr>
      </w:pPr>
    </w:p>
    <w:p w:rsidR="00906AEF" w:rsidRDefault="00906AEF" w:rsidP="00906AEF">
      <w:pPr>
        <w:pStyle w:val="normal0"/>
        <w:jc w:val="both"/>
        <w:rPr>
          <w:rFonts w:ascii="Times New Roman" w:eastAsia="Times New Roman" w:hAnsi="Times New Roman" w:cs="Times New Roman"/>
          <w:sz w:val="24"/>
          <w:szCs w:val="24"/>
          <w:lang w:val="en-GB"/>
        </w:rPr>
      </w:pPr>
    </w:p>
    <w:p w:rsidR="00906AEF" w:rsidRDefault="00906AEF" w:rsidP="00906AEF">
      <w:pPr>
        <w:pStyle w:val="normal0"/>
        <w:jc w:val="both"/>
        <w:rPr>
          <w:rFonts w:ascii="Times New Roman" w:eastAsia="Times New Roman" w:hAnsi="Times New Roman" w:cs="Times New Roman"/>
          <w:sz w:val="24"/>
          <w:szCs w:val="24"/>
          <w:lang w:val="en-GB"/>
        </w:rPr>
      </w:pPr>
    </w:p>
    <w:p w:rsidR="00906AEF" w:rsidRDefault="00906AEF" w:rsidP="00906AEF">
      <w:pPr>
        <w:pStyle w:val="normal0"/>
        <w:jc w:val="both"/>
        <w:rPr>
          <w:rFonts w:ascii="Times New Roman" w:eastAsia="Times New Roman" w:hAnsi="Times New Roman" w:cs="Times New Roman"/>
          <w:sz w:val="24"/>
          <w:szCs w:val="24"/>
          <w:lang w:val="en-GB"/>
        </w:rPr>
      </w:pPr>
    </w:p>
    <w:p w:rsidR="00906AEF" w:rsidRDefault="00906AEF" w:rsidP="00906AEF">
      <w:pPr>
        <w:pStyle w:val="normal0"/>
        <w:jc w:val="both"/>
        <w:rPr>
          <w:rFonts w:ascii="Times New Roman" w:eastAsia="Times New Roman" w:hAnsi="Times New Roman" w:cs="Times New Roman"/>
          <w:sz w:val="24"/>
          <w:szCs w:val="24"/>
          <w:lang w:val="en-GB"/>
        </w:rPr>
      </w:pPr>
    </w:p>
    <w:p w:rsidR="00906AEF" w:rsidRDefault="00906AEF" w:rsidP="00906AEF">
      <w:pPr>
        <w:pStyle w:val="normal0"/>
        <w:jc w:val="both"/>
        <w:rPr>
          <w:rFonts w:ascii="Times New Roman" w:eastAsia="Times New Roman" w:hAnsi="Times New Roman" w:cs="Times New Roman"/>
          <w:sz w:val="24"/>
          <w:szCs w:val="24"/>
          <w:lang w:val="en-GB"/>
        </w:rPr>
      </w:pPr>
    </w:p>
    <w:p w:rsidR="00906AEF" w:rsidRDefault="00906AEF" w:rsidP="00906AEF">
      <w:pPr>
        <w:pStyle w:val="normal0"/>
        <w:jc w:val="both"/>
        <w:rPr>
          <w:rFonts w:ascii="Times New Roman" w:eastAsia="Times New Roman" w:hAnsi="Times New Roman" w:cs="Times New Roman"/>
          <w:sz w:val="24"/>
          <w:szCs w:val="24"/>
          <w:lang w:val="en-GB"/>
        </w:rPr>
      </w:pPr>
    </w:p>
    <w:p w:rsidR="00906AEF" w:rsidRDefault="00906AEF" w:rsidP="00906AEF">
      <w:pPr>
        <w:pStyle w:val="normal0"/>
        <w:jc w:val="both"/>
        <w:rPr>
          <w:rFonts w:ascii="Times New Roman" w:eastAsia="Times New Roman" w:hAnsi="Times New Roman" w:cs="Times New Roman"/>
          <w:sz w:val="24"/>
          <w:szCs w:val="24"/>
          <w:lang w:val="en-GB"/>
        </w:rPr>
      </w:pPr>
    </w:p>
    <w:p w:rsidR="00906AEF" w:rsidRPr="003B766D" w:rsidRDefault="00906AEF" w:rsidP="00906AEF">
      <w:pPr>
        <w:pStyle w:val="Title"/>
        <w:spacing w:line="276" w:lineRule="auto"/>
        <w:jc w:val="center"/>
        <w:rPr>
          <w:sz w:val="36"/>
          <w:szCs w:val="36"/>
          <w:lang w:val="en-US"/>
        </w:rPr>
      </w:pPr>
      <w:r w:rsidRPr="003B766D">
        <w:rPr>
          <w:sz w:val="36"/>
          <w:szCs w:val="36"/>
          <w:lang w:val="en-US"/>
        </w:rPr>
        <w:t>3. ABA USE IN EDUCATION ORGANIZATIONS</w:t>
      </w:r>
    </w:p>
    <w:p w:rsidR="00906AEF" w:rsidRPr="003B766D" w:rsidRDefault="00906AEF" w:rsidP="00906AEF">
      <w:pPr>
        <w:pStyle w:val="normal0"/>
        <w:jc w:val="both"/>
        <w:rPr>
          <w:rFonts w:ascii="Times New Roman" w:eastAsia="Times New Roman" w:hAnsi="Times New Roman" w:cs="Times New Roman"/>
          <w:b/>
          <w:sz w:val="28"/>
          <w:szCs w:val="28"/>
          <w:lang w:val="en-US"/>
        </w:rPr>
      </w:pPr>
    </w:p>
    <w:p w:rsidR="00906AEF" w:rsidRPr="003B766D" w:rsidRDefault="00906AEF" w:rsidP="00906AEF">
      <w:pPr>
        <w:pStyle w:val="normal0"/>
        <w:jc w:val="both"/>
        <w:rPr>
          <w:rFonts w:ascii="Times New Roman" w:eastAsia="Times New Roman" w:hAnsi="Times New Roman" w:cs="Times New Roman"/>
          <w:sz w:val="24"/>
          <w:szCs w:val="24"/>
          <w:lang w:val="en-US"/>
        </w:rPr>
      </w:pPr>
      <w:r w:rsidRPr="003B766D">
        <w:rPr>
          <w:rFonts w:ascii="Times New Roman" w:eastAsia="Times New Roman" w:hAnsi="Times New Roman" w:cs="Times New Roman"/>
          <w:b/>
          <w:sz w:val="24"/>
          <w:szCs w:val="24"/>
          <w:lang w:val="en-US"/>
        </w:rPr>
        <w:t xml:space="preserve">Aim - </w:t>
      </w:r>
      <w:r w:rsidRPr="003B766D">
        <w:rPr>
          <w:rFonts w:ascii="Times New Roman" w:eastAsia="Times New Roman" w:hAnsi="Times New Roman" w:cs="Times New Roman"/>
          <w:sz w:val="24"/>
          <w:szCs w:val="24"/>
          <w:lang w:val="en-US"/>
        </w:rPr>
        <w:t xml:space="preserve">to identify and compare parents and teachers view in ABA benefit, real use for children and possible use in school they child attend. </w:t>
      </w:r>
    </w:p>
    <w:p w:rsidR="00906AEF" w:rsidRPr="003B766D" w:rsidRDefault="00906AEF" w:rsidP="00906AEF">
      <w:pPr>
        <w:spacing w:line="276" w:lineRule="auto"/>
        <w:jc w:val="both"/>
        <w:rPr>
          <w:rFonts w:ascii="Times New Roman" w:hAnsi="Times New Roman"/>
          <w:lang w:val="en-US"/>
        </w:rPr>
      </w:pPr>
      <w:r w:rsidRPr="003B766D">
        <w:rPr>
          <w:rFonts w:ascii="Times New Roman" w:hAnsi="Times New Roman"/>
          <w:lang w:val="en-US"/>
        </w:rPr>
        <w:lastRenderedPageBreak/>
        <w:t>This study includes the questionnaire results, which applied on teachers and parents</w:t>
      </w:r>
      <w:r w:rsidRPr="003B766D">
        <w:rPr>
          <w:rFonts w:ascii="Times New Roman" w:eastAsia="Times New Roman" w:hAnsi="Times New Roman"/>
          <w:lang w:val="en-US"/>
        </w:rPr>
        <w:t>/care holders</w:t>
      </w:r>
      <w:r w:rsidRPr="003B766D">
        <w:rPr>
          <w:rFonts w:ascii="Times New Roman" w:hAnsi="Times New Roman"/>
          <w:lang w:val="en-US"/>
        </w:rPr>
        <w:t xml:space="preserve"> of six partner countries of the project.</w:t>
      </w:r>
    </w:p>
    <w:p w:rsidR="00906AEF" w:rsidRPr="0072321D" w:rsidRDefault="00906AEF" w:rsidP="00906AEF">
      <w:pPr>
        <w:spacing w:line="276" w:lineRule="auto"/>
        <w:ind w:firstLine="708"/>
        <w:jc w:val="both"/>
        <w:rPr>
          <w:rFonts w:ascii="Times New Roman" w:hAnsi="Times New Roman"/>
          <w:lang w:val="en-US"/>
        </w:rPr>
      </w:pPr>
      <w:r w:rsidRPr="003B766D">
        <w:rPr>
          <w:rFonts w:ascii="Times New Roman" w:hAnsi="Times New Roman"/>
          <w:lang w:val="en-US"/>
        </w:rPr>
        <w:t xml:space="preserve">Questionnaires have been applied on 145 teachers and 179 parents. Prognosis was – 120 teachers and 120 parents, so the results exceeded expectations. </w:t>
      </w:r>
    </w:p>
    <w:p w:rsidR="00906AEF" w:rsidRPr="003B766D" w:rsidRDefault="00906AEF" w:rsidP="00906AEF">
      <w:pPr>
        <w:spacing w:line="276" w:lineRule="auto"/>
        <w:ind w:firstLine="708"/>
        <w:jc w:val="both"/>
        <w:rPr>
          <w:rFonts w:ascii="Times New Roman" w:hAnsi="Times New Roman"/>
          <w:lang w:val="en-US"/>
        </w:rPr>
      </w:pPr>
      <w:r w:rsidRPr="003B766D">
        <w:rPr>
          <w:rFonts w:ascii="Times New Roman" w:hAnsi="Times New Roman"/>
          <w:lang w:val="en-US"/>
        </w:rPr>
        <w:t>Teachers were selected among special education teachers who work with children have autism and among teachers who have at least one inclusive student in their classroom.</w:t>
      </w:r>
    </w:p>
    <w:p w:rsidR="00906AEF" w:rsidRPr="00A13324" w:rsidRDefault="00906AEF" w:rsidP="00906AEF">
      <w:pPr>
        <w:spacing w:line="276" w:lineRule="auto"/>
        <w:ind w:firstLine="708"/>
        <w:jc w:val="both"/>
        <w:rPr>
          <w:rFonts w:ascii="Times New Roman" w:hAnsi="Times New Roman"/>
        </w:rPr>
      </w:pPr>
      <w:r w:rsidRPr="003B766D">
        <w:rPr>
          <w:rFonts w:ascii="Times New Roman" w:hAnsi="Times New Roman"/>
          <w:lang w:val="en-US"/>
        </w:rPr>
        <w:t>As for parents, they are mothers or fathers who have children with autism or emotional and behavior disorders.</w:t>
      </w:r>
    </w:p>
    <w:p w:rsidR="00906AEF" w:rsidRDefault="00906AEF" w:rsidP="00906AEF">
      <w:pPr>
        <w:pStyle w:val="normal0"/>
        <w:tabs>
          <w:tab w:val="left" w:pos="1206"/>
        </w:tabs>
        <w:jc w:val="both"/>
        <w:rPr>
          <w:rFonts w:ascii="Times New Roman" w:eastAsia="Times New Roman" w:hAnsi="Times New Roman" w:cs="Times New Roman"/>
          <w:sz w:val="24"/>
          <w:szCs w:val="24"/>
          <w:lang w:val="en-GB"/>
        </w:rPr>
      </w:pPr>
      <w:r w:rsidRPr="003B766D">
        <w:rPr>
          <w:rFonts w:ascii="Times New Roman" w:eastAsia="Times New Roman" w:hAnsi="Times New Roman" w:cs="Times New Roman"/>
          <w:sz w:val="24"/>
          <w:szCs w:val="24"/>
          <w:lang w:val="en-US"/>
        </w:rPr>
        <w:tab/>
      </w:r>
    </w:p>
    <w:p w:rsidR="00906AEF" w:rsidRPr="003B766D" w:rsidRDefault="00906AEF" w:rsidP="00906AEF">
      <w:pPr>
        <w:spacing w:line="276" w:lineRule="auto"/>
        <w:jc w:val="center"/>
        <w:rPr>
          <w:rFonts w:ascii="Times New Roman" w:hAnsi="Times New Roman"/>
          <w:b/>
          <w:color w:val="auto"/>
          <w:lang w:val="en-US"/>
        </w:rPr>
      </w:pPr>
      <w:r w:rsidRPr="003B766D">
        <w:rPr>
          <w:rFonts w:ascii="Times New Roman" w:hAnsi="Times New Roman"/>
          <w:b/>
          <w:color w:val="auto"/>
          <w:lang w:val="en-US"/>
        </w:rPr>
        <w:t>TEACHERS QUESTIONNAIRE</w:t>
      </w:r>
    </w:p>
    <w:p w:rsidR="00906AEF" w:rsidRDefault="00906AEF" w:rsidP="00906AEF">
      <w:pPr>
        <w:spacing w:line="276" w:lineRule="auto"/>
        <w:jc w:val="both"/>
        <w:rPr>
          <w:rFonts w:ascii="Times New Roman" w:hAnsi="Times New Roman"/>
          <w:lang w:val="en-US"/>
        </w:rPr>
      </w:pPr>
    </w:p>
    <w:p w:rsidR="00906AEF" w:rsidRPr="00864BD6" w:rsidRDefault="00906AEF" w:rsidP="00906AEF">
      <w:pPr>
        <w:spacing w:line="276" w:lineRule="auto"/>
        <w:jc w:val="both"/>
        <w:rPr>
          <w:rFonts w:ascii="Times New Roman" w:hAnsi="Times New Roman"/>
          <w:color w:val="auto"/>
          <w:lang w:val="en-US"/>
        </w:rPr>
      </w:pPr>
      <w:r w:rsidRPr="00864BD6">
        <w:rPr>
          <w:rFonts w:ascii="Times New Roman" w:hAnsi="Times New Roman"/>
          <w:color w:val="auto"/>
          <w:lang w:val="en-US"/>
        </w:rPr>
        <w:t>The questionnaire was administered to a total of 144 teachers from the six countries involved.</w:t>
      </w:r>
    </w:p>
    <w:p w:rsidR="00906AEF" w:rsidRPr="00864BD6" w:rsidRDefault="00906AEF" w:rsidP="00906AEF">
      <w:pPr>
        <w:spacing w:line="276" w:lineRule="auto"/>
        <w:jc w:val="both"/>
        <w:rPr>
          <w:rFonts w:ascii="Times New Roman" w:hAnsi="Times New Roman"/>
          <w:color w:val="auto"/>
          <w:lang w:val="en-US"/>
        </w:rPr>
      </w:pPr>
      <w:r w:rsidRPr="00864BD6">
        <w:rPr>
          <w:rFonts w:ascii="Times New Roman" w:hAnsi="Times New Roman"/>
          <w:color w:val="auto"/>
          <w:lang w:val="en-US"/>
        </w:rPr>
        <w:t>The sample is composed of 86% by women. The most represented age range is 32-45 years, equal to 45% of the sample, followed by range&gt; 45 equal to 30%.</w:t>
      </w:r>
    </w:p>
    <w:p w:rsidR="00906AEF" w:rsidRPr="00864BD6" w:rsidRDefault="00906AEF" w:rsidP="00906AEF">
      <w:pPr>
        <w:spacing w:line="276" w:lineRule="auto"/>
        <w:jc w:val="both"/>
        <w:rPr>
          <w:rFonts w:ascii="Times New Roman" w:hAnsi="Times New Roman"/>
          <w:color w:val="auto"/>
          <w:lang w:val="en-US"/>
        </w:rPr>
      </w:pPr>
      <w:r w:rsidRPr="00864BD6">
        <w:rPr>
          <w:rFonts w:ascii="Times New Roman" w:hAnsi="Times New Roman"/>
          <w:color w:val="auto"/>
          <w:lang w:val="en-US"/>
        </w:rPr>
        <w:t>The age ranges of the teaching years of our sample are represented as follows: 0-5 range of 30%, 6-10 range equal to 27%,</w:t>
      </w:r>
      <w:r>
        <w:rPr>
          <w:rFonts w:ascii="Times New Roman" w:hAnsi="Times New Roman"/>
          <w:color w:val="auto"/>
          <w:lang w:val="en-US"/>
        </w:rPr>
        <w:t xml:space="preserve"> </w:t>
      </w:r>
      <w:r w:rsidRPr="00864BD6">
        <w:rPr>
          <w:rFonts w:ascii="Times New Roman" w:hAnsi="Times New Roman"/>
          <w:color w:val="auto"/>
          <w:lang w:val="en-US"/>
        </w:rPr>
        <w:t>11-20 range equal to 21% and &gt;20 range equal to 23%.</w:t>
      </w:r>
    </w:p>
    <w:p w:rsidR="00906AEF" w:rsidRPr="00864BD6" w:rsidRDefault="00906AEF" w:rsidP="00906AEF">
      <w:pPr>
        <w:spacing w:line="276" w:lineRule="auto"/>
        <w:jc w:val="both"/>
        <w:rPr>
          <w:rFonts w:ascii="Times New Roman" w:hAnsi="Times New Roman"/>
          <w:color w:val="auto"/>
          <w:lang w:val="en-US"/>
        </w:rPr>
      </w:pPr>
      <w:r w:rsidRPr="00864BD6">
        <w:rPr>
          <w:rFonts w:ascii="Times New Roman" w:hAnsi="Times New Roman"/>
          <w:color w:val="auto"/>
          <w:lang w:val="en-US"/>
        </w:rPr>
        <w:t xml:space="preserve">The 46% of the sample are class teachers, the 28% are support teachers and 26% other. </w:t>
      </w:r>
    </w:p>
    <w:p w:rsidR="00906AEF" w:rsidRPr="00864BD6" w:rsidRDefault="00906AEF" w:rsidP="00906AEF">
      <w:pPr>
        <w:spacing w:line="276" w:lineRule="auto"/>
        <w:jc w:val="both"/>
        <w:rPr>
          <w:rFonts w:ascii="Times New Roman" w:hAnsi="Times New Roman"/>
          <w:color w:val="auto"/>
          <w:lang w:val="en-US"/>
        </w:rPr>
      </w:pPr>
      <w:r w:rsidRPr="00864BD6">
        <w:rPr>
          <w:rFonts w:ascii="Times New Roman" w:hAnsi="Times New Roman"/>
          <w:color w:val="auto"/>
          <w:lang w:val="en-US"/>
        </w:rPr>
        <w:t>From the questionnaires it emerges that the most critical area found in the educational context is the one related to communicative function (38%) followed by behavioral function (23%) and integration into class group (16%).</w:t>
      </w:r>
    </w:p>
    <w:p w:rsidR="00906AEF" w:rsidRPr="00864BD6" w:rsidRDefault="00906AEF" w:rsidP="00906AEF">
      <w:pPr>
        <w:spacing w:line="276" w:lineRule="auto"/>
        <w:jc w:val="both"/>
        <w:rPr>
          <w:rFonts w:ascii="Times New Roman" w:hAnsi="Times New Roman"/>
          <w:color w:val="auto"/>
          <w:lang w:val="en-US"/>
        </w:rPr>
      </w:pPr>
      <w:r w:rsidRPr="00864BD6">
        <w:rPr>
          <w:rFonts w:ascii="Times New Roman" w:hAnsi="Times New Roman"/>
          <w:color w:val="auto"/>
          <w:lang w:val="en-US"/>
        </w:rPr>
        <w:t>In addition, the most common supportive measures in special education provided to teachers of our sample are: teacher</w:t>
      </w:r>
      <w:r>
        <w:rPr>
          <w:rFonts w:ascii="Times New Roman" w:hAnsi="Times New Roman"/>
          <w:color w:val="auto"/>
          <w:lang w:val="en-US"/>
        </w:rPr>
        <w:t xml:space="preserve"> </w:t>
      </w:r>
      <w:r w:rsidRPr="00864BD6">
        <w:rPr>
          <w:rFonts w:ascii="Times New Roman" w:hAnsi="Times New Roman"/>
          <w:color w:val="auto"/>
          <w:lang w:val="en-US"/>
        </w:rPr>
        <w:t>assistant (26%), measure training (24%) and special place for activities (20%).</w:t>
      </w:r>
    </w:p>
    <w:p w:rsidR="00906AEF" w:rsidRPr="00864BD6" w:rsidRDefault="00906AEF" w:rsidP="00906AEF">
      <w:pPr>
        <w:spacing w:line="276" w:lineRule="auto"/>
        <w:jc w:val="both"/>
        <w:rPr>
          <w:rFonts w:ascii="Times New Roman" w:hAnsi="Times New Roman"/>
          <w:color w:val="auto"/>
          <w:lang w:val="en-US"/>
        </w:rPr>
      </w:pPr>
    </w:p>
    <w:p w:rsidR="00906AEF" w:rsidRPr="003B766D" w:rsidRDefault="00906AEF" w:rsidP="00906AEF">
      <w:pPr>
        <w:spacing w:line="276" w:lineRule="auto"/>
        <w:jc w:val="center"/>
        <w:rPr>
          <w:rFonts w:ascii="Times New Roman" w:hAnsi="Times New Roman"/>
          <w:b/>
          <w:lang w:val="en-US"/>
        </w:rPr>
      </w:pPr>
      <w:r w:rsidRPr="003B766D">
        <w:rPr>
          <w:rFonts w:ascii="Times New Roman" w:hAnsi="Times New Roman"/>
          <w:b/>
          <w:lang w:val="en-US"/>
        </w:rPr>
        <w:t>SPECIAL TOPICS RELATED TO ABA</w:t>
      </w:r>
    </w:p>
    <w:p w:rsidR="00906AEF" w:rsidRDefault="00906AEF" w:rsidP="00906AEF">
      <w:pPr>
        <w:spacing w:line="276" w:lineRule="auto"/>
        <w:jc w:val="both"/>
        <w:rPr>
          <w:rFonts w:ascii="Times New Roman" w:hAnsi="Times New Roman"/>
          <w:lang w:val="en-US"/>
        </w:rPr>
      </w:pPr>
    </w:p>
    <w:p w:rsidR="00906AEF" w:rsidRPr="0063749A" w:rsidRDefault="00906AEF" w:rsidP="00906AEF">
      <w:pPr>
        <w:spacing w:line="276" w:lineRule="auto"/>
        <w:jc w:val="both"/>
        <w:rPr>
          <w:rFonts w:ascii="Times New Roman" w:hAnsi="Times New Roman"/>
          <w:b/>
          <w:lang w:val="en-US"/>
        </w:rPr>
      </w:pPr>
      <w:r w:rsidRPr="0063749A">
        <w:rPr>
          <w:rFonts w:ascii="Times New Roman" w:hAnsi="Times New Roman"/>
          <w:b/>
          <w:lang w:val="en-US"/>
        </w:rPr>
        <w:t>Question 8 - Which method of training/therapy do you use for your students who have autism at school?</w:t>
      </w:r>
    </w:p>
    <w:p w:rsidR="00906AEF" w:rsidRPr="003B766D" w:rsidRDefault="00906AEF" w:rsidP="00906AEF">
      <w:pPr>
        <w:spacing w:line="276" w:lineRule="auto"/>
        <w:ind w:firstLine="708"/>
        <w:jc w:val="both"/>
        <w:rPr>
          <w:rFonts w:ascii="Times New Roman" w:hAnsi="Times New Roman"/>
          <w:lang w:val="en-US"/>
        </w:rPr>
      </w:pPr>
      <w:r>
        <w:rPr>
          <w:rFonts w:ascii="Times New Roman" w:hAnsi="Times New Roman"/>
          <w:lang w:val="en-US"/>
        </w:rPr>
        <w:t>General diagram of the 8</w:t>
      </w:r>
      <w:r w:rsidRPr="003B766D">
        <w:rPr>
          <w:rFonts w:ascii="Times New Roman" w:hAnsi="Times New Roman"/>
          <w:lang w:val="en-US"/>
        </w:rPr>
        <w:t xml:space="preserve">th question in teacher questionnaire is below. From 6 countries, 145 teachers answered this question. According to the average of the answer from six Project partner countries, the usage rate of ABA is 18,3 % and this is too low. This result shows appearance of ABA-ONV is based on realistic reasons. </w:t>
      </w:r>
    </w:p>
    <w:p w:rsidR="00906AEF" w:rsidRPr="003B766D" w:rsidRDefault="00906AEF" w:rsidP="00906AEF">
      <w:pPr>
        <w:spacing w:line="276" w:lineRule="auto"/>
        <w:ind w:firstLine="708"/>
        <w:jc w:val="both"/>
        <w:rPr>
          <w:rFonts w:ascii="Times New Roman" w:hAnsi="Times New Roman"/>
          <w:lang w:val="en-US"/>
        </w:rPr>
      </w:pPr>
      <w:r w:rsidRPr="003B766D">
        <w:rPr>
          <w:rFonts w:ascii="Times New Roman" w:hAnsi="Times New Roman"/>
          <w:lang w:val="en-US"/>
        </w:rPr>
        <w:t>Another important result from this is the option “None” with 36 % percentage. This result shows general method of education has been used for the education of students with autism, not other well-known methods or other methods.</w:t>
      </w:r>
      <w:r>
        <w:rPr>
          <w:rFonts w:ascii="Times New Roman" w:hAnsi="Times New Roman"/>
          <w:lang w:val="en-US"/>
        </w:rPr>
        <w:t xml:space="preserve"> High percentage of “</w:t>
      </w:r>
      <w:r w:rsidRPr="003B766D">
        <w:rPr>
          <w:rFonts w:ascii="Times New Roman" w:hAnsi="Times New Roman"/>
          <w:lang w:val="en-US"/>
        </w:rPr>
        <w:t>None” option shows, the education of students who have autism has been neglected.</w:t>
      </w:r>
    </w:p>
    <w:p w:rsidR="00906AEF" w:rsidRPr="003B766D" w:rsidRDefault="00906AEF" w:rsidP="00906AEF">
      <w:pPr>
        <w:spacing w:line="276" w:lineRule="auto"/>
        <w:ind w:firstLine="708"/>
        <w:jc w:val="both"/>
        <w:rPr>
          <w:rFonts w:ascii="Times New Roman" w:hAnsi="Times New Roman"/>
          <w:lang w:val="en-US"/>
        </w:rPr>
      </w:pPr>
      <w:r w:rsidRPr="003B766D">
        <w:rPr>
          <w:rFonts w:ascii="Times New Roman" w:hAnsi="Times New Roman"/>
          <w:lang w:val="en-US"/>
        </w:rPr>
        <w:t>Also “Other” option with 14 % shows the probability of existence of special methods by countries or each teacher use their own methods.</w:t>
      </w:r>
    </w:p>
    <w:p w:rsidR="00906AEF" w:rsidRPr="003B766D" w:rsidRDefault="00906AEF" w:rsidP="00906AEF">
      <w:pPr>
        <w:spacing w:line="276" w:lineRule="auto"/>
        <w:jc w:val="both"/>
        <w:rPr>
          <w:rFonts w:ascii="Times New Roman" w:hAnsi="Times New Roman"/>
          <w:lang w:val="en-US"/>
        </w:rPr>
      </w:pPr>
    </w:p>
    <w:p w:rsidR="00906AEF" w:rsidRPr="003B766D" w:rsidRDefault="00F527ED" w:rsidP="00906AEF">
      <w:pPr>
        <w:spacing w:line="276" w:lineRule="auto"/>
        <w:jc w:val="both"/>
        <w:rPr>
          <w:rFonts w:ascii="Times New Roman" w:hAnsi="Times New Roman"/>
          <w:lang w:val="en-US"/>
        </w:rPr>
      </w:pPr>
      <w:r>
        <w:rPr>
          <w:rFonts w:ascii="Times New Roman" w:hAnsi="Times New Roman"/>
          <w:noProof/>
          <w:lang w:val="en-GB" w:eastAsia="en-GB"/>
        </w:rPr>
        <w:lastRenderedPageBreak/>
        <w:drawing>
          <wp:anchor distT="6096" distB="0" distL="126492" distR="119380" simplePos="0" relativeHeight="251664384" behindDoc="0" locked="0" layoutInCell="1" allowOverlap="1">
            <wp:simplePos x="0" y="0"/>
            <wp:positionH relativeFrom="margin">
              <wp:posOffset>78232</wp:posOffset>
            </wp:positionH>
            <wp:positionV relativeFrom="paragraph">
              <wp:posOffset>-254</wp:posOffset>
            </wp:positionV>
            <wp:extent cx="5663565" cy="3079750"/>
            <wp:effectExtent l="0" t="0" r="0" b="0"/>
            <wp:wrapSquare wrapText="bothSides"/>
            <wp:docPr id="22"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906AEF" w:rsidRPr="0063749A" w:rsidRDefault="00906AEF" w:rsidP="00906AEF">
      <w:pPr>
        <w:spacing w:line="276" w:lineRule="auto"/>
        <w:jc w:val="both"/>
        <w:rPr>
          <w:rFonts w:ascii="Times New Roman" w:hAnsi="Times New Roman"/>
          <w:b/>
        </w:rPr>
      </w:pPr>
      <w:r w:rsidRPr="0063749A">
        <w:rPr>
          <w:rFonts w:ascii="Times New Roman" w:hAnsi="Times New Roman"/>
          <w:b/>
          <w:lang w:val="en-US"/>
        </w:rPr>
        <w:t>General Graphic Question 8 – Which method of training / therapy do you use for your students who have autism at school?</w:t>
      </w:r>
      <w:r>
        <w:rPr>
          <w:rFonts w:ascii="Times New Roman" w:hAnsi="Times New Roman"/>
          <w:b/>
          <w:lang w:val="en-US"/>
        </w:rPr>
        <w:t xml:space="preserve"> </w:t>
      </w:r>
      <w:r w:rsidRPr="0063749A">
        <w:rPr>
          <w:rFonts w:ascii="Times New Roman" w:hAnsi="Times New Roman"/>
          <w:b/>
        </w:rPr>
        <w:t>ANSWERS - %</w:t>
      </w:r>
    </w:p>
    <w:p w:rsidR="00906AEF" w:rsidRDefault="00906AEF" w:rsidP="00906AEF">
      <w:pPr>
        <w:spacing w:line="276" w:lineRule="auto"/>
        <w:rPr>
          <w:rFonts w:ascii="Times New Roman" w:hAnsi="Times New Roman"/>
        </w:rPr>
      </w:pPr>
    </w:p>
    <w:p w:rsidR="00906AEF" w:rsidRPr="00E968AB" w:rsidRDefault="00F527ED" w:rsidP="00906AEF">
      <w:pPr>
        <w:spacing w:line="276" w:lineRule="auto"/>
        <w:rPr>
          <w:rFonts w:ascii="Times New Roman" w:hAnsi="Times New Roman"/>
        </w:rPr>
      </w:pPr>
      <w:r w:rsidRPr="00105A23">
        <w:rPr>
          <w:rFonts w:ascii="Times New Roman" w:hAnsi="Times New Roman"/>
          <w:noProof/>
          <w:lang w:val="en-GB" w:eastAsia="en-GB"/>
        </w:rPr>
        <w:drawing>
          <wp:inline distT="0" distB="0" distL="0" distR="0">
            <wp:extent cx="5763260" cy="2308225"/>
            <wp:effectExtent l="0" t="0" r="0" b="0"/>
            <wp:docPr id="4" name="Grafik 2" descr="Chart 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6AEF" w:rsidRPr="003B766D" w:rsidRDefault="00906AEF" w:rsidP="00906AEF">
      <w:pPr>
        <w:spacing w:line="276" w:lineRule="auto"/>
        <w:rPr>
          <w:rFonts w:ascii="Times New Roman" w:hAnsi="Times New Roman"/>
          <w:b/>
          <w:lang w:val="en-US"/>
        </w:rPr>
      </w:pPr>
      <w:r w:rsidRPr="003B766D">
        <w:rPr>
          <w:rFonts w:ascii="Times New Roman" w:hAnsi="Times New Roman"/>
          <w:b/>
          <w:lang w:val="en-US"/>
        </w:rPr>
        <w:t xml:space="preserve">Graphic by countries, question 8 - Methods for autistic students(%) </w:t>
      </w:r>
    </w:p>
    <w:p w:rsidR="00906AEF" w:rsidRPr="003B766D" w:rsidRDefault="00906AEF" w:rsidP="00906AEF">
      <w:pPr>
        <w:spacing w:line="276" w:lineRule="auto"/>
        <w:rPr>
          <w:rFonts w:ascii="Times New Roman" w:hAnsi="Times New Roman"/>
          <w:lang w:val="en-US"/>
        </w:rPr>
      </w:pPr>
    </w:p>
    <w:p w:rsidR="00906AEF" w:rsidRPr="003B766D" w:rsidRDefault="00906AEF" w:rsidP="00906AEF">
      <w:pPr>
        <w:spacing w:line="276" w:lineRule="auto"/>
        <w:ind w:firstLine="708"/>
        <w:jc w:val="both"/>
        <w:rPr>
          <w:rFonts w:ascii="Times New Roman" w:eastAsia="Times New Roman" w:hAnsi="Times New Roman"/>
          <w:color w:val="FF0000"/>
          <w:lang w:val="en-US"/>
        </w:rPr>
      </w:pPr>
      <w:r w:rsidRPr="003B766D">
        <w:rPr>
          <w:rFonts w:ascii="Times New Roman" w:eastAsia="Times New Roman" w:hAnsi="Times New Roman"/>
          <w:lang w:val="en-US"/>
        </w:rPr>
        <w:t>According to answers which method is most often used for training/therapy with children who have autism, majority of respondents answered that they do not use any method - only 35% respondents in Lithuania, 30% in Italy. Turkey re</w:t>
      </w:r>
      <w:r>
        <w:rPr>
          <w:rFonts w:ascii="Times New Roman" w:eastAsia="Times New Roman" w:hAnsi="Times New Roman"/>
          <w:lang w:val="en-US"/>
        </w:rPr>
        <w:t>spondents most use ABA method -</w:t>
      </w:r>
      <w:r w:rsidRPr="003B766D">
        <w:rPr>
          <w:rFonts w:ascii="Times New Roman" w:eastAsia="Times New Roman" w:hAnsi="Times New Roman"/>
          <w:lang w:val="en-US"/>
        </w:rPr>
        <w:t>60%. Also are used other therapy’s, such as TEACCH - in Spain (80%), Greece (53%) and Italy (65%), Lithuania (24%), SON RISE - 9% in Lithuania. Also Spain mentioned PECS (15%).</w:t>
      </w:r>
    </w:p>
    <w:p w:rsidR="00906AEF" w:rsidRPr="003B766D" w:rsidRDefault="00906AEF" w:rsidP="00906AEF">
      <w:pPr>
        <w:spacing w:line="276" w:lineRule="auto"/>
        <w:jc w:val="both"/>
        <w:rPr>
          <w:rFonts w:ascii="Times New Roman" w:eastAsia="Times New Roman" w:hAnsi="Times New Roman"/>
          <w:lang w:val="en-US"/>
        </w:rPr>
      </w:pPr>
    </w:p>
    <w:p w:rsidR="00906AEF" w:rsidRPr="003B766D" w:rsidRDefault="00906AEF" w:rsidP="00906AEF">
      <w:pPr>
        <w:spacing w:line="276" w:lineRule="auto"/>
        <w:ind w:firstLine="708"/>
        <w:jc w:val="both"/>
        <w:rPr>
          <w:rFonts w:ascii="Times New Roman" w:hAnsi="Times New Roman"/>
          <w:lang w:val="en-US"/>
        </w:rPr>
      </w:pPr>
      <w:r w:rsidRPr="003B766D">
        <w:rPr>
          <w:rFonts w:ascii="Times New Roman" w:hAnsi="Times New Roman"/>
          <w:lang w:val="en-US"/>
        </w:rPr>
        <w:t>When we look at results by countries, ABA method is mostly used in Turkey with the rate of 60 % and Lithuania with the rate of 35%. At the application stage for the project,</w:t>
      </w:r>
      <w:r>
        <w:rPr>
          <w:rFonts w:ascii="Times New Roman" w:hAnsi="Times New Roman"/>
          <w:lang w:val="en-US"/>
        </w:rPr>
        <w:t xml:space="preserve"> </w:t>
      </w:r>
      <w:r w:rsidRPr="003B766D">
        <w:rPr>
          <w:rFonts w:ascii="Times New Roman" w:hAnsi="Times New Roman"/>
          <w:lang w:val="en-US"/>
        </w:rPr>
        <w:t>Turkey and Lithuania have been chosen as the countries “Short Term Tra</w:t>
      </w:r>
      <w:r>
        <w:rPr>
          <w:rFonts w:ascii="Times New Roman" w:hAnsi="Times New Roman"/>
          <w:lang w:val="en-US"/>
        </w:rPr>
        <w:t>i</w:t>
      </w:r>
      <w:r w:rsidRPr="003B766D">
        <w:rPr>
          <w:rFonts w:ascii="Times New Roman" w:hAnsi="Times New Roman"/>
          <w:lang w:val="en-US"/>
        </w:rPr>
        <w:t>ning” courses will be held. These results also shows right decision</w:t>
      </w:r>
      <w:r>
        <w:rPr>
          <w:rFonts w:ascii="Times New Roman" w:hAnsi="Times New Roman"/>
          <w:lang w:val="en-US"/>
        </w:rPr>
        <w:t xml:space="preserve"> of our project have been made for the courses</w:t>
      </w:r>
      <w:r w:rsidRPr="003B766D">
        <w:rPr>
          <w:rFonts w:ascii="Times New Roman" w:hAnsi="Times New Roman"/>
          <w:lang w:val="en-US"/>
        </w:rPr>
        <w:t>.</w:t>
      </w:r>
    </w:p>
    <w:p w:rsidR="00906AEF" w:rsidRPr="003B766D" w:rsidRDefault="00906AEF" w:rsidP="00906AEF">
      <w:pPr>
        <w:spacing w:line="276" w:lineRule="auto"/>
        <w:jc w:val="both"/>
        <w:rPr>
          <w:rFonts w:ascii="Times New Roman" w:hAnsi="Times New Roman"/>
          <w:lang w:val="en-US"/>
        </w:rPr>
      </w:pPr>
    </w:p>
    <w:p w:rsidR="00906AEF" w:rsidRPr="0063749A" w:rsidRDefault="00906AEF" w:rsidP="00906AEF">
      <w:pPr>
        <w:spacing w:line="276" w:lineRule="auto"/>
        <w:jc w:val="both"/>
        <w:rPr>
          <w:rFonts w:ascii="Times New Roman" w:hAnsi="Times New Roman"/>
          <w:b/>
          <w:lang w:val="en-US"/>
        </w:rPr>
      </w:pPr>
      <w:r w:rsidRPr="0063749A">
        <w:rPr>
          <w:rFonts w:ascii="Times New Roman" w:hAnsi="Times New Roman"/>
          <w:b/>
          <w:lang w:val="en-US"/>
        </w:rPr>
        <w:lastRenderedPageBreak/>
        <w:t>Question 9-Which one of these methods do you want to have skills, knowledge?</w:t>
      </w:r>
    </w:p>
    <w:p w:rsidR="00906AEF" w:rsidRPr="0091042B" w:rsidRDefault="00906AEF" w:rsidP="00906AEF">
      <w:pPr>
        <w:spacing w:line="276" w:lineRule="auto"/>
        <w:jc w:val="both"/>
        <w:rPr>
          <w:rFonts w:ascii="Times New Roman" w:hAnsi="Times New Roman"/>
          <w:color w:val="auto"/>
          <w:lang w:val="en-US"/>
        </w:rPr>
      </w:pPr>
      <w:r w:rsidRPr="003B766D">
        <w:rPr>
          <w:rFonts w:ascii="Times New Roman" w:hAnsi="Times New Roman"/>
          <w:lang w:val="en-US"/>
        </w:rPr>
        <w:t>On this question, 3 educational methods have been suggested for teachers. These are ABA,</w:t>
      </w:r>
      <w:r>
        <w:rPr>
          <w:rFonts w:ascii="Times New Roman" w:hAnsi="Times New Roman"/>
          <w:lang w:val="en-US"/>
        </w:rPr>
        <w:t xml:space="preserve"> </w:t>
      </w:r>
      <w:r w:rsidRPr="003B766D">
        <w:rPr>
          <w:rFonts w:ascii="Times New Roman" w:hAnsi="Times New Roman"/>
          <w:lang w:val="en-US"/>
        </w:rPr>
        <w:t>TEACCH and SON-RISE. According to the given answers,</w:t>
      </w:r>
      <w:r>
        <w:rPr>
          <w:rFonts w:ascii="Times New Roman" w:hAnsi="Times New Roman"/>
          <w:lang w:val="en-US"/>
        </w:rPr>
        <w:t xml:space="preserve"> </w:t>
      </w:r>
      <w:r w:rsidRPr="003B766D">
        <w:rPr>
          <w:rFonts w:ascii="Times New Roman" w:hAnsi="Times New Roman"/>
          <w:lang w:val="en-US"/>
        </w:rPr>
        <w:t>ABA is the method which preferred most to have knowledge and skill by people at 60% rate.</w:t>
      </w:r>
      <w:r>
        <w:rPr>
          <w:rFonts w:ascii="Times New Roman" w:hAnsi="Times New Roman"/>
          <w:lang w:val="en-US"/>
        </w:rPr>
        <w:t xml:space="preserve"> </w:t>
      </w:r>
      <w:r w:rsidRPr="0091042B">
        <w:rPr>
          <w:rFonts w:ascii="Times New Roman" w:hAnsi="Times New Roman"/>
          <w:color w:val="auto"/>
          <w:lang w:val="en-US"/>
        </w:rPr>
        <w:t>TEACCH in second place - 24% and less interested in SON-RICE - 15%.</w:t>
      </w:r>
    </w:p>
    <w:p w:rsidR="00906AEF" w:rsidRDefault="00906AEF" w:rsidP="00906AEF">
      <w:pPr>
        <w:spacing w:line="276" w:lineRule="auto"/>
        <w:jc w:val="both"/>
        <w:rPr>
          <w:rFonts w:ascii="Times New Roman" w:hAnsi="Times New Roman"/>
          <w:lang w:val="en-US"/>
        </w:rPr>
      </w:pPr>
    </w:p>
    <w:p w:rsidR="00906AEF" w:rsidRPr="00D405F6" w:rsidRDefault="00F527ED" w:rsidP="00906AEF">
      <w:pPr>
        <w:spacing w:line="276" w:lineRule="auto"/>
        <w:jc w:val="center"/>
        <w:rPr>
          <w:rFonts w:ascii="Times New Roman" w:hAnsi="Times New Roman"/>
        </w:rPr>
      </w:pPr>
      <w:r w:rsidRPr="0018307F">
        <w:rPr>
          <w:noProof/>
          <w:lang w:val="en-GB" w:eastAsia="en-GB"/>
        </w:rPr>
        <w:drawing>
          <wp:inline distT="0" distB="0" distL="0" distR="0">
            <wp:extent cx="4572635" cy="2746375"/>
            <wp:effectExtent l="0" t="0" r="0" b="0"/>
            <wp:docPr id="5"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6AEF" w:rsidRPr="003B766D" w:rsidRDefault="00906AEF" w:rsidP="00906AEF">
      <w:pPr>
        <w:spacing w:line="276" w:lineRule="auto"/>
        <w:jc w:val="both"/>
        <w:rPr>
          <w:rFonts w:ascii="Times New Roman" w:hAnsi="Times New Roman"/>
          <w:b/>
          <w:lang w:val="en-US"/>
        </w:rPr>
      </w:pPr>
      <w:r w:rsidRPr="0063749A">
        <w:rPr>
          <w:rFonts w:ascii="Times New Roman" w:hAnsi="Times New Roman"/>
          <w:b/>
          <w:lang w:val="en-US"/>
        </w:rPr>
        <w:t xml:space="preserve">General Graphic-Question 9- Which one of these methods do you want to have skills, knowledge? </w:t>
      </w:r>
      <w:r w:rsidRPr="003B766D">
        <w:rPr>
          <w:rFonts w:ascii="Times New Roman" w:hAnsi="Times New Roman"/>
          <w:b/>
          <w:lang w:val="en-US"/>
        </w:rPr>
        <w:t>ANSWERS-%</w:t>
      </w:r>
    </w:p>
    <w:p w:rsidR="00906AEF" w:rsidRPr="003B766D" w:rsidRDefault="00906AEF" w:rsidP="00906AEF">
      <w:pPr>
        <w:spacing w:line="276" w:lineRule="auto"/>
        <w:jc w:val="both"/>
        <w:rPr>
          <w:rFonts w:ascii="Times New Roman" w:hAnsi="Times New Roman"/>
          <w:lang w:val="en-US"/>
        </w:rPr>
      </w:pPr>
    </w:p>
    <w:p w:rsidR="00906AEF" w:rsidRPr="003B766D" w:rsidRDefault="00906AEF" w:rsidP="00906AEF">
      <w:pPr>
        <w:spacing w:line="276" w:lineRule="auto"/>
        <w:ind w:firstLine="708"/>
        <w:jc w:val="both"/>
        <w:rPr>
          <w:rFonts w:ascii="Times New Roman" w:hAnsi="Times New Roman"/>
          <w:lang w:val="en-US"/>
        </w:rPr>
      </w:pPr>
      <w:r w:rsidRPr="003B766D">
        <w:rPr>
          <w:rFonts w:ascii="Times New Roman" w:hAnsi="Times New Roman"/>
          <w:lang w:val="en-US"/>
        </w:rPr>
        <w:t>When we look at the result of previous question</w:t>
      </w:r>
      <w:r>
        <w:rPr>
          <w:rFonts w:ascii="Times New Roman" w:hAnsi="Times New Roman"/>
          <w:lang w:val="en-US"/>
        </w:rPr>
        <w:t xml:space="preserve"> </w:t>
      </w:r>
      <w:r w:rsidRPr="003B766D">
        <w:rPr>
          <w:rFonts w:ascii="Times New Roman" w:hAnsi="Times New Roman"/>
          <w:lang w:val="en-US"/>
        </w:rPr>
        <w:t>(question 8), although some teachers use this method</w:t>
      </w:r>
      <w:r>
        <w:rPr>
          <w:rFonts w:ascii="Times New Roman" w:hAnsi="Times New Roman"/>
          <w:lang w:val="en-US"/>
        </w:rPr>
        <w:t xml:space="preserve"> </w:t>
      </w:r>
      <w:r w:rsidRPr="003B766D">
        <w:rPr>
          <w:rFonts w:ascii="Times New Roman" w:hAnsi="Times New Roman"/>
          <w:lang w:val="en-US"/>
        </w:rPr>
        <w:t xml:space="preserve">they want to have training to enhance their knowledge and skill. This result especially for the education of disabled student proves that teachers need improve themselves continuously and they are already willing to do this.  </w:t>
      </w:r>
    </w:p>
    <w:p w:rsidR="00906AEF" w:rsidRPr="003B766D" w:rsidRDefault="00906AEF" w:rsidP="00906AEF">
      <w:pPr>
        <w:spacing w:line="276" w:lineRule="auto"/>
        <w:ind w:firstLine="708"/>
        <w:jc w:val="both"/>
        <w:rPr>
          <w:rFonts w:ascii="Times New Roman" w:hAnsi="Times New Roman"/>
          <w:lang w:val="en-US"/>
        </w:rPr>
      </w:pPr>
      <w:r w:rsidRPr="003B766D">
        <w:rPr>
          <w:rFonts w:ascii="Times New Roman" w:hAnsi="Times New Roman"/>
          <w:lang w:val="en-US"/>
        </w:rPr>
        <w:t xml:space="preserve">Also it results (ABA </w:t>
      </w:r>
      <w:r>
        <w:rPr>
          <w:rFonts w:ascii="Times New Roman" w:hAnsi="Times New Roman"/>
          <w:lang w:val="en-US"/>
        </w:rPr>
        <w:t>-</w:t>
      </w:r>
      <w:r w:rsidRPr="003B766D">
        <w:rPr>
          <w:rFonts w:ascii="Times New Roman" w:hAnsi="Times New Roman"/>
          <w:lang w:val="en-US"/>
        </w:rPr>
        <w:t xml:space="preserve"> 60%) shows again that the ABA-ONV project is necessary.</w:t>
      </w:r>
    </w:p>
    <w:p w:rsidR="00906AEF" w:rsidRPr="003B766D" w:rsidRDefault="00906AEF" w:rsidP="00906AEF">
      <w:pPr>
        <w:spacing w:line="276" w:lineRule="auto"/>
        <w:jc w:val="both"/>
        <w:rPr>
          <w:rFonts w:ascii="Times New Roman" w:hAnsi="Times New Roman"/>
          <w:lang w:val="en-US"/>
        </w:rPr>
      </w:pPr>
    </w:p>
    <w:p w:rsidR="00906AEF" w:rsidRPr="00B95DA7" w:rsidRDefault="00906AEF" w:rsidP="00906AEF">
      <w:pPr>
        <w:spacing w:line="276" w:lineRule="auto"/>
        <w:ind w:firstLine="708"/>
        <w:jc w:val="both"/>
        <w:rPr>
          <w:rFonts w:ascii="Times New Roman" w:hAnsi="Times New Roman"/>
          <w:lang w:val="en-US"/>
        </w:rPr>
      </w:pPr>
      <w:r w:rsidRPr="003B766D">
        <w:rPr>
          <w:rFonts w:ascii="Times New Roman" w:hAnsi="Times New Roman"/>
          <w:lang w:val="en-US"/>
        </w:rPr>
        <w:t>When we l</w:t>
      </w:r>
      <w:r>
        <w:rPr>
          <w:rFonts w:ascii="Times New Roman" w:hAnsi="Times New Roman"/>
          <w:lang w:val="en-US"/>
        </w:rPr>
        <w:t>ook at the results by countries</w:t>
      </w:r>
      <w:r w:rsidRPr="003B766D">
        <w:rPr>
          <w:rFonts w:ascii="Times New Roman" w:hAnsi="Times New Roman"/>
          <w:lang w:val="en-US"/>
        </w:rPr>
        <w:t>, in the four of six countries, the number of teachers want to have skill and know</w:t>
      </w:r>
      <w:r>
        <w:rPr>
          <w:rFonts w:ascii="Times New Roman" w:hAnsi="Times New Roman"/>
          <w:lang w:val="en-US"/>
        </w:rPr>
        <w:t>ledge about ABA is above ave</w:t>
      </w:r>
      <w:r w:rsidRPr="003B766D">
        <w:rPr>
          <w:rFonts w:ascii="Times New Roman" w:hAnsi="Times New Roman"/>
          <w:lang w:val="en-US"/>
        </w:rPr>
        <w:t xml:space="preserve">rage. In Italy and Spain, TEACCH method is the predominantly demanded one. This case shows a new project about TEACCH method after this can be done as a </w:t>
      </w:r>
      <w:r w:rsidRPr="00B95DA7">
        <w:rPr>
          <w:rFonts w:ascii="Times New Roman" w:hAnsi="Times New Roman"/>
          <w:lang w:val="en-US"/>
        </w:rPr>
        <w:t>KA2 project.</w:t>
      </w:r>
    </w:p>
    <w:p w:rsidR="00906AEF" w:rsidRPr="003B766D" w:rsidRDefault="00906AEF" w:rsidP="00906AEF">
      <w:pPr>
        <w:spacing w:line="276" w:lineRule="auto"/>
        <w:ind w:firstLine="708"/>
        <w:jc w:val="both"/>
        <w:rPr>
          <w:rFonts w:ascii="Times New Roman" w:eastAsia="Times New Roman" w:hAnsi="Times New Roman"/>
          <w:lang w:val="en-US"/>
        </w:rPr>
      </w:pPr>
      <w:r w:rsidRPr="00B95DA7">
        <w:rPr>
          <w:rFonts w:ascii="Times New Roman" w:hAnsi="Times New Roman"/>
          <w:lang w:val="en-US"/>
        </w:rPr>
        <w:t>SON-RISE method is the less demanded method and mostly Spanish teachers with 35% rate have mentioned it.</w:t>
      </w:r>
      <w:r w:rsidRPr="003B766D">
        <w:rPr>
          <w:rFonts w:ascii="Times New Roman" w:hAnsi="Times New Roman"/>
          <w:lang w:val="en-US"/>
        </w:rPr>
        <w:t xml:space="preserve"> </w:t>
      </w:r>
    </w:p>
    <w:p w:rsidR="00906AEF" w:rsidRPr="003B766D" w:rsidRDefault="00906AEF" w:rsidP="00906AEF">
      <w:pPr>
        <w:spacing w:line="276" w:lineRule="auto"/>
        <w:jc w:val="both"/>
        <w:rPr>
          <w:rFonts w:ascii="Times New Roman" w:hAnsi="Times New Roman"/>
          <w:lang w:val="en-US"/>
        </w:rPr>
      </w:pPr>
    </w:p>
    <w:p w:rsidR="00906AEF" w:rsidRPr="003B766D" w:rsidRDefault="00906AEF" w:rsidP="00906AEF">
      <w:pPr>
        <w:spacing w:line="276" w:lineRule="auto"/>
        <w:jc w:val="both"/>
        <w:rPr>
          <w:rFonts w:ascii="Times New Roman" w:hAnsi="Times New Roman"/>
          <w:lang w:val="en-US"/>
        </w:rPr>
      </w:pPr>
    </w:p>
    <w:p w:rsidR="00906AEF" w:rsidRPr="003B766D" w:rsidRDefault="00906AEF" w:rsidP="00906AEF">
      <w:pPr>
        <w:spacing w:line="276" w:lineRule="auto"/>
        <w:jc w:val="both"/>
        <w:rPr>
          <w:rFonts w:ascii="Times New Roman" w:hAnsi="Times New Roman"/>
          <w:lang w:val="en-US"/>
        </w:rPr>
      </w:pPr>
    </w:p>
    <w:p w:rsidR="00906AEF" w:rsidRPr="003B766D" w:rsidRDefault="00906AEF" w:rsidP="00906AEF">
      <w:pPr>
        <w:spacing w:line="276" w:lineRule="auto"/>
        <w:jc w:val="both"/>
        <w:rPr>
          <w:rFonts w:ascii="Times New Roman" w:eastAsia="Times New Roman" w:hAnsi="Times New Roman"/>
          <w:lang w:val="en-US"/>
        </w:rPr>
      </w:pPr>
    </w:p>
    <w:p w:rsidR="00906AEF" w:rsidRDefault="00F527ED" w:rsidP="00906AEF">
      <w:pPr>
        <w:spacing w:line="276" w:lineRule="auto"/>
        <w:rPr>
          <w:rFonts w:ascii="Times New Roman" w:eastAsia="Times New Roman" w:hAnsi="Times New Roman"/>
          <w:lang w:val="en-US"/>
        </w:rPr>
      </w:pPr>
      <w:r w:rsidRPr="00105A23">
        <w:rPr>
          <w:rFonts w:ascii="Times New Roman" w:eastAsia="Times New Roman" w:hAnsi="Times New Roman"/>
          <w:noProof/>
          <w:lang w:val="en-GB" w:eastAsia="en-GB"/>
        </w:rPr>
        <w:lastRenderedPageBreak/>
        <w:drawing>
          <wp:inline distT="0" distB="0" distL="0" distR="0">
            <wp:extent cx="5459095" cy="2746375"/>
            <wp:effectExtent l="0" t="0" r="0" b="0"/>
            <wp:docPr id="6"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06AEF" w:rsidRPr="00325B2A" w:rsidRDefault="00906AEF" w:rsidP="00906AEF">
      <w:pPr>
        <w:spacing w:line="276" w:lineRule="auto"/>
        <w:jc w:val="both"/>
        <w:rPr>
          <w:rFonts w:ascii="Times New Roman" w:hAnsi="Times New Roman"/>
          <w:b/>
          <w:color w:val="auto"/>
          <w:lang w:val="en-US"/>
        </w:rPr>
      </w:pPr>
      <w:r w:rsidRPr="00325B2A">
        <w:rPr>
          <w:rFonts w:ascii="Times New Roman" w:hAnsi="Times New Roman"/>
          <w:b/>
          <w:color w:val="auto"/>
          <w:lang w:val="en-US"/>
        </w:rPr>
        <w:t>Graphic by countries, question 9-Which one of these methods do you want to have skills, knowledge? %</w:t>
      </w:r>
    </w:p>
    <w:p w:rsidR="00906AEF" w:rsidRDefault="00906AEF" w:rsidP="00906AEF">
      <w:pPr>
        <w:spacing w:line="276" w:lineRule="auto"/>
        <w:ind w:firstLine="708"/>
        <w:jc w:val="both"/>
        <w:rPr>
          <w:rFonts w:ascii="Times New Roman" w:eastAsia="Times New Roman" w:hAnsi="Times New Roman"/>
          <w:color w:val="548DD4"/>
          <w:lang w:val="en-US"/>
        </w:rPr>
      </w:pPr>
    </w:p>
    <w:p w:rsidR="00906AEF" w:rsidRPr="0091042B" w:rsidRDefault="00906AEF" w:rsidP="00906AEF">
      <w:pPr>
        <w:spacing w:line="276" w:lineRule="auto"/>
        <w:ind w:firstLine="708"/>
        <w:jc w:val="both"/>
        <w:rPr>
          <w:rFonts w:ascii="Times New Roman" w:eastAsia="Times New Roman" w:hAnsi="Times New Roman"/>
          <w:color w:val="auto"/>
          <w:lang w:val="en-US"/>
        </w:rPr>
      </w:pPr>
      <w:r w:rsidRPr="0091042B">
        <w:rPr>
          <w:rFonts w:ascii="Times New Roman" w:eastAsia="Times New Roman" w:hAnsi="Times New Roman"/>
          <w:color w:val="auto"/>
          <w:lang w:val="en-US"/>
        </w:rPr>
        <w:t xml:space="preserve">Majority of respondents would like to acquire more skills and knowledge about the ABA method - 91% Turkey respondents, 71% -Greece, 65% - Lithuania, 50% - Bulgaria, 33% - Italy. Less interested in ABA Spain respondents – only 21%. Also is interest in TEACCH%)  (Italian - 58%, Spanish – 50%, Bulgarian - 45%, Greece – 21%, less – Lithuania (18%) and  Turkey (5%) and SON- RISE (Spanish - 29%, Lithuanian - 18%. Less in Greece, Turkey, Bulgaria – 5% and Italia – 4%) methods. </w:t>
      </w:r>
    </w:p>
    <w:p w:rsidR="00906AEF" w:rsidRDefault="00906AEF" w:rsidP="00906AEF">
      <w:pPr>
        <w:spacing w:line="276" w:lineRule="auto"/>
        <w:jc w:val="both"/>
        <w:rPr>
          <w:rFonts w:ascii="Times New Roman" w:hAnsi="Times New Roman"/>
          <w:lang w:val="en-US"/>
        </w:rPr>
      </w:pPr>
    </w:p>
    <w:p w:rsidR="00906AEF" w:rsidRPr="003B766D" w:rsidRDefault="00906AEF" w:rsidP="00906AEF">
      <w:pPr>
        <w:spacing w:line="276" w:lineRule="auto"/>
        <w:ind w:firstLine="708"/>
        <w:jc w:val="both"/>
        <w:rPr>
          <w:rFonts w:ascii="Times New Roman" w:hAnsi="Times New Roman"/>
          <w:lang w:val="en-US"/>
        </w:rPr>
      </w:pPr>
      <w:r w:rsidRPr="003B766D">
        <w:rPr>
          <w:rFonts w:ascii="Times New Roman" w:hAnsi="Times New Roman"/>
          <w:lang w:val="en-US"/>
        </w:rPr>
        <w:t>There are some special questions for the ones who marked ABA on the 9th question. (7</w:t>
      </w:r>
      <w:r>
        <w:rPr>
          <w:rFonts w:ascii="Times New Roman" w:hAnsi="Times New Roman"/>
          <w:lang w:val="en-US"/>
        </w:rPr>
        <w:t xml:space="preserve"> </w:t>
      </w:r>
      <w:r w:rsidRPr="003B766D">
        <w:rPr>
          <w:rFonts w:ascii="Times New Roman" w:hAnsi="Times New Roman"/>
          <w:lang w:val="en-US"/>
        </w:rPr>
        <w:t>questions). Given answers:</w:t>
      </w:r>
    </w:p>
    <w:p w:rsidR="00906AEF" w:rsidRPr="003B766D" w:rsidRDefault="00906AEF" w:rsidP="00906AEF">
      <w:pPr>
        <w:spacing w:line="276" w:lineRule="auto"/>
        <w:jc w:val="both"/>
        <w:rPr>
          <w:b/>
          <w:noProof/>
          <w:lang w:val="en-US" w:eastAsia="tr-TR"/>
        </w:rPr>
      </w:pPr>
      <w:r w:rsidRPr="0063749A">
        <w:rPr>
          <w:rFonts w:ascii="Times New Roman" w:hAnsi="Times New Roman"/>
          <w:b/>
          <w:highlight w:val="white"/>
          <w:lang w:val="en-US"/>
        </w:rPr>
        <w:t>Question 9-11. In your opinion, the intervention ABA has provided by</w:t>
      </w:r>
    </w:p>
    <w:p w:rsidR="00906AEF" w:rsidRPr="003B766D" w:rsidRDefault="00906AEF" w:rsidP="00906AEF">
      <w:pPr>
        <w:spacing w:line="276" w:lineRule="auto"/>
        <w:jc w:val="both"/>
        <w:rPr>
          <w:b/>
          <w:noProof/>
          <w:lang w:val="en-US" w:eastAsia="tr-TR"/>
        </w:rPr>
      </w:pPr>
    </w:p>
    <w:p w:rsidR="00906AEF" w:rsidRDefault="00F527ED" w:rsidP="00906AEF">
      <w:pPr>
        <w:spacing w:line="276" w:lineRule="auto"/>
        <w:jc w:val="both"/>
        <w:rPr>
          <w:rFonts w:ascii="Times New Roman" w:hAnsi="Times New Roman"/>
        </w:rPr>
      </w:pPr>
      <w:r w:rsidRPr="0018307F">
        <w:rPr>
          <w:noProof/>
          <w:lang w:val="en-GB" w:eastAsia="en-GB"/>
        </w:rPr>
        <w:drawing>
          <wp:inline distT="0" distB="0" distL="0" distR="0">
            <wp:extent cx="5109210" cy="2746375"/>
            <wp:effectExtent l="0" t="0" r="0" b="0"/>
            <wp:docPr id="7"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06AEF" w:rsidRPr="003B766D" w:rsidRDefault="00906AEF" w:rsidP="00906AEF">
      <w:pPr>
        <w:spacing w:line="276" w:lineRule="auto"/>
        <w:jc w:val="both"/>
        <w:rPr>
          <w:rFonts w:ascii="Times New Roman" w:hAnsi="Times New Roman"/>
          <w:b/>
          <w:lang w:val="en-US"/>
        </w:rPr>
      </w:pPr>
      <w:r w:rsidRPr="0063749A">
        <w:rPr>
          <w:rFonts w:ascii="Times New Roman" w:hAnsi="Times New Roman"/>
          <w:b/>
          <w:lang w:val="en-US"/>
        </w:rPr>
        <w:t>General Graphic-Question</w:t>
      </w:r>
      <w:r w:rsidRPr="003B766D">
        <w:rPr>
          <w:rFonts w:ascii="Times New Roman" w:hAnsi="Times New Roman"/>
          <w:b/>
          <w:lang w:val="en-US"/>
        </w:rPr>
        <w:t xml:space="preserve"> 9-11 Teacher’s opinion, the intervention ABA provided by, %</w:t>
      </w:r>
    </w:p>
    <w:p w:rsidR="00906AEF" w:rsidRDefault="00906AEF" w:rsidP="00906AEF">
      <w:pPr>
        <w:spacing w:line="276" w:lineRule="auto"/>
        <w:ind w:firstLine="708"/>
        <w:jc w:val="both"/>
        <w:rPr>
          <w:rFonts w:ascii="Times New Roman" w:hAnsi="Times New Roman"/>
        </w:rPr>
      </w:pPr>
      <w:r w:rsidRPr="003B766D">
        <w:rPr>
          <w:rFonts w:ascii="Times New Roman" w:hAnsi="Times New Roman"/>
          <w:lang w:val="en-US"/>
        </w:rPr>
        <w:lastRenderedPageBreak/>
        <w:t>According to the revealed chart above</w:t>
      </w:r>
      <w:r>
        <w:rPr>
          <w:rFonts w:ascii="Times New Roman" w:hAnsi="Times New Roman"/>
          <w:lang w:val="en-US"/>
        </w:rPr>
        <w:t xml:space="preserve"> </w:t>
      </w:r>
      <w:r w:rsidRPr="003B766D">
        <w:rPr>
          <w:rFonts w:ascii="Times New Roman" w:hAnsi="Times New Roman"/>
          <w:lang w:val="en-US"/>
        </w:rPr>
        <w:t>with the results of the participant countries were combined, ABA is mostly used by private sector (31%). The rate of use in public schools is 29%.</w:t>
      </w:r>
      <w:r>
        <w:rPr>
          <w:rFonts w:ascii="Times New Roman" w:hAnsi="Times New Roman"/>
          <w:lang w:val="en-US"/>
        </w:rPr>
        <w:t xml:space="preserve"> </w:t>
      </w:r>
      <w:r w:rsidRPr="003B766D">
        <w:rPr>
          <w:rFonts w:ascii="Times New Roman" w:hAnsi="Times New Roman"/>
          <w:lang w:val="en-US"/>
        </w:rPr>
        <w:t>But there is significant differences in countries.</w:t>
      </w:r>
      <w:r>
        <w:rPr>
          <w:rFonts w:ascii="Times New Roman" w:hAnsi="Times New Roman"/>
          <w:lang w:val="en-US"/>
        </w:rPr>
        <w:t xml:space="preserve"> </w:t>
      </w:r>
      <w:r w:rsidRPr="003B766D">
        <w:rPr>
          <w:rFonts w:ascii="Times New Roman" w:hAnsi="Times New Roman"/>
          <w:lang w:val="en-US"/>
        </w:rPr>
        <w:t xml:space="preserve">So, to make an inference or to generalize is hard. </w:t>
      </w:r>
      <w:r w:rsidRPr="005F18D6">
        <w:rPr>
          <w:rFonts w:ascii="Times New Roman" w:hAnsi="Times New Roman"/>
          <w:lang w:val="en-GB"/>
        </w:rPr>
        <w:t>The table expla</w:t>
      </w:r>
      <w:r>
        <w:rPr>
          <w:rFonts w:ascii="Times New Roman" w:hAnsi="Times New Roman"/>
          <w:lang w:val="en-GB"/>
        </w:rPr>
        <w:t>i</w:t>
      </w:r>
      <w:r w:rsidRPr="005F18D6">
        <w:rPr>
          <w:rFonts w:ascii="Times New Roman" w:hAnsi="Times New Roman"/>
          <w:lang w:val="en-GB"/>
        </w:rPr>
        <w:t>ning the situation by countries is below</w:t>
      </w:r>
      <w:r>
        <w:rPr>
          <w:rFonts w:ascii="Times New Roman" w:hAnsi="Times New Roman"/>
        </w:rPr>
        <w:t>:</w:t>
      </w:r>
    </w:p>
    <w:p w:rsidR="00906AEF" w:rsidRPr="0063749A" w:rsidRDefault="00906AEF" w:rsidP="00906AEF">
      <w:pPr>
        <w:spacing w:line="276" w:lineRule="auto"/>
        <w:ind w:firstLine="708"/>
        <w:jc w:val="both"/>
        <w:rPr>
          <w:rFonts w:ascii="Times New Roman" w:hAnsi="Times New Roman"/>
        </w:rPr>
      </w:pPr>
    </w:p>
    <w:p w:rsidR="00906AEF" w:rsidRDefault="00906AEF" w:rsidP="00906AEF">
      <w:pPr>
        <w:spacing w:line="276" w:lineRule="auto"/>
        <w:rPr>
          <w:rFonts w:ascii="Times New Roman" w:hAnsi="Times New Roman"/>
          <w:b/>
          <w:lang w:val="en-US"/>
        </w:rPr>
      </w:pPr>
    </w:p>
    <w:p w:rsidR="00906AEF" w:rsidRDefault="00F527ED" w:rsidP="00906AEF">
      <w:pPr>
        <w:spacing w:line="276" w:lineRule="auto"/>
        <w:rPr>
          <w:rFonts w:ascii="Times New Roman" w:hAnsi="Times New Roman"/>
          <w:b/>
          <w:lang w:val="en-US"/>
        </w:rPr>
      </w:pPr>
      <w:r w:rsidRPr="00105A23">
        <w:rPr>
          <w:rFonts w:ascii="Times New Roman" w:hAnsi="Times New Roman"/>
          <w:b/>
          <w:noProof/>
          <w:lang w:val="en-GB" w:eastAsia="en-GB"/>
        </w:rPr>
        <w:drawing>
          <wp:inline distT="0" distB="0" distL="0" distR="0">
            <wp:extent cx="5564505" cy="2927350"/>
            <wp:effectExtent l="0" t="0" r="0" b="0"/>
            <wp:docPr id="8"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06AEF" w:rsidRPr="003B766D" w:rsidRDefault="00906AEF" w:rsidP="00906AEF">
      <w:pPr>
        <w:spacing w:line="276" w:lineRule="auto"/>
        <w:rPr>
          <w:rFonts w:ascii="Times New Roman" w:eastAsia="Times New Roman" w:hAnsi="Times New Roman"/>
          <w:b/>
          <w:highlight w:val="white"/>
          <w:lang w:val="en-US"/>
        </w:rPr>
      </w:pPr>
      <w:r w:rsidRPr="003B766D">
        <w:rPr>
          <w:rFonts w:ascii="Times New Roman" w:hAnsi="Times New Roman"/>
          <w:b/>
          <w:lang w:val="en-US"/>
        </w:rPr>
        <w:t>By countries</w:t>
      </w:r>
      <w:r w:rsidRPr="003B766D">
        <w:rPr>
          <w:rFonts w:ascii="Times New Roman" w:eastAsia="Times New Roman" w:hAnsi="Times New Roman"/>
          <w:b/>
          <w:highlight w:val="white"/>
          <w:lang w:val="en-US"/>
        </w:rPr>
        <w:t>9.11</w:t>
      </w:r>
      <w:r w:rsidRPr="003B766D">
        <w:rPr>
          <w:rFonts w:ascii="Times New Roman" w:eastAsia="Times New Roman" w:hAnsi="Times New Roman"/>
          <w:b/>
          <w:lang w:val="en-US"/>
        </w:rPr>
        <w:t xml:space="preserve"> diagram</w:t>
      </w:r>
      <w:r w:rsidRPr="003B766D">
        <w:rPr>
          <w:rFonts w:ascii="Times New Roman" w:eastAsia="Times New Roman" w:hAnsi="Times New Roman"/>
          <w:b/>
          <w:highlight w:val="white"/>
          <w:lang w:val="en-US"/>
        </w:rPr>
        <w:t>. Teacher’s opinion, the intervention ABA provided by, %</w:t>
      </w:r>
    </w:p>
    <w:p w:rsidR="00906AEF" w:rsidRPr="003B766D" w:rsidRDefault="00906AEF" w:rsidP="00906AEF">
      <w:pPr>
        <w:spacing w:line="276" w:lineRule="auto"/>
        <w:jc w:val="both"/>
        <w:rPr>
          <w:rFonts w:ascii="Times New Roman" w:eastAsia="Times New Roman" w:hAnsi="Times New Roman"/>
          <w:lang w:val="en-US"/>
        </w:rPr>
      </w:pPr>
    </w:p>
    <w:p w:rsidR="00906AEF" w:rsidRPr="002556FC" w:rsidRDefault="00906AEF" w:rsidP="00906AEF">
      <w:pPr>
        <w:spacing w:line="276" w:lineRule="auto"/>
        <w:ind w:firstLine="708"/>
        <w:jc w:val="both"/>
        <w:rPr>
          <w:rFonts w:ascii="Times New Roman" w:hAnsi="Times New Roman"/>
          <w:color w:val="auto"/>
          <w:lang w:val="en-US"/>
        </w:rPr>
      </w:pPr>
      <w:r w:rsidRPr="003B766D">
        <w:rPr>
          <w:rFonts w:ascii="Times New Roman" w:eastAsia="Times New Roman" w:hAnsi="Times New Roman"/>
          <w:lang w:val="en-US"/>
        </w:rPr>
        <w:t xml:space="preserve">Most answers has shown that interventional ABA methodology might be applied at public educational system </w:t>
      </w:r>
      <w:r w:rsidRPr="0091042B">
        <w:rPr>
          <w:rFonts w:ascii="Times New Roman" w:eastAsia="Times New Roman" w:hAnsi="Times New Roman"/>
          <w:color w:val="auto"/>
          <w:lang w:val="en-US"/>
        </w:rPr>
        <w:t>(Spain – 60%, Lithuania and Italy -50%) and private providers - (Greece- 100%, Italy – 50%, Spain – 40%, Turkey - 39%, Lithuania – 21% and Bulgaria – 20</w:t>
      </w:r>
      <w:r w:rsidRPr="002556FC">
        <w:rPr>
          <w:rFonts w:ascii="Times New Roman" w:eastAsia="Times New Roman" w:hAnsi="Times New Roman"/>
          <w:color w:val="auto"/>
          <w:lang w:val="en-US"/>
        </w:rPr>
        <w:t>%). Most respondents have no idea or, however, it is oriented towards the application of ABA in the private regime.</w:t>
      </w:r>
    </w:p>
    <w:p w:rsidR="00906AEF" w:rsidRPr="003B766D" w:rsidRDefault="00906AEF" w:rsidP="00906AEF">
      <w:pPr>
        <w:spacing w:line="276" w:lineRule="auto"/>
        <w:jc w:val="both"/>
        <w:rPr>
          <w:rFonts w:ascii="Times New Roman" w:eastAsia="Times New Roman" w:hAnsi="Times New Roman"/>
          <w:lang w:val="en-US"/>
        </w:rPr>
      </w:pPr>
    </w:p>
    <w:p w:rsidR="00906AEF" w:rsidRPr="003B766D" w:rsidRDefault="00906AEF" w:rsidP="00906AEF">
      <w:pPr>
        <w:spacing w:line="276" w:lineRule="auto"/>
        <w:jc w:val="both"/>
        <w:rPr>
          <w:rFonts w:ascii="Times New Roman" w:eastAsia="Times New Roman" w:hAnsi="Times New Roman"/>
          <w:b/>
          <w:lang w:val="en-US"/>
        </w:rPr>
      </w:pPr>
      <w:r w:rsidRPr="003B766D">
        <w:rPr>
          <w:rFonts w:ascii="Times New Roman" w:eastAsia="Times New Roman" w:hAnsi="Times New Roman"/>
          <w:b/>
          <w:lang w:val="en-US"/>
        </w:rPr>
        <w:t xml:space="preserve">Question 9-12 </w:t>
      </w:r>
      <w:r w:rsidRPr="003535F4">
        <w:rPr>
          <w:rFonts w:ascii="Times New Roman" w:hAnsi="Times New Roman"/>
          <w:b/>
          <w:highlight w:val="white"/>
          <w:lang w:val="en-US"/>
        </w:rPr>
        <w:t>Whether one or more of these elements are possible to be used in education?</w:t>
      </w:r>
    </w:p>
    <w:p w:rsidR="00906AEF" w:rsidRPr="003B766D" w:rsidRDefault="00906AEF" w:rsidP="00906AEF">
      <w:pPr>
        <w:spacing w:line="276" w:lineRule="auto"/>
        <w:jc w:val="both"/>
        <w:rPr>
          <w:rFonts w:ascii="Times New Roman" w:eastAsia="Times New Roman" w:hAnsi="Times New Roman"/>
          <w:lang w:val="en-US"/>
        </w:rPr>
      </w:pPr>
    </w:p>
    <w:p w:rsidR="00906AEF" w:rsidRPr="003B766D" w:rsidRDefault="00906AEF" w:rsidP="00906AEF">
      <w:pPr>
        <w:spacing w:line="276" w:lineRule="auto"/>
        <w:ind w:firstLine="708"/>
        <w:jc w:val="both"/>
        <w:rPr>
          <w:rFonts w:ascii="Times New Roman" w:eastAsia="Times New Roman" w:hAnsi="Times New Roman"/>
          <w:lang w:val="en-US"/>
        </w:rPr>
      </w:pPr>
      <w:r w:rsidRPr="0063749A">
        <w:rPr>
          <w:rFonts w:ascii="Times New Roman" w:eastAsia="Times New Roman" w:hAnsi="Times New Roman"/>
          <w:lang w:val="en-US"/>
        </w:rPr>
        <w:t>In the 9.12 graphic shows what element to be used possibly in education by the teachers who marked ABA on the 9</w:t>
      </w:r>
      <w:r w:rsidRPr="0063749A">
        <w:rPr>
          <w:rFonts w:ascii="Times New Roman" w:eastAsia="Times New Roman" w:hAnsi="Times New Roman"/>
          <w:vertAlign w:val="superscript"/>
          <w:lang w:val="en-US"/>
        </w:rPr>
        <w:t>th</w:t>
      </w:r>
      <w:r w:rsidRPr="0063749A">
        <w:rPr>
          <w:rFonts w:ascii="Times New Roman" w:eastAsia="Times New Roman" w:hAnsi="Times New Roman"/>
          <w:lang w:val="en-US"/>
        </w:rPr>
        <w:t xml:space="preserve"> question. Here, teachers were able to mark more than one option. All in all, the possible methods to be used in education are Establishing small units of behavior,</w:t>
      </w:r>
      <w:r>
        <w:rPr>
          <w:rFonts w:ascii="Times New Roman" w:eastAsia="Times New Roman" w:hAnsi="Times New Roman"/>
          <w:lang w:val="en-US"/>
        </w:rPr>
        <w:t xml:space="preserve"> </w:t>
      </w:r>
      <w:r w:rsidRPr="0063749A">
        <w:rPr>
          <w:rFonts w:ascii="Times New Roman" w:eastAsia="Times New Roman" w:hAnsi="Times New Roman"/>
          <w:lang w:val="en-US"/>
        </w:rPr>
        <w:t>behavior-analytic treatment plan, timesheets and Establishing rules. Least possible ones are comprehensive assessment and symbols - PECS (Picture Exchange Communication System)</w:t>
      </w:r>
    </w:p>
    <w:p w:rsidR="00906AEF" w:rsidRDefault="00F527ED" w:rsidP="00906AEF">
      <w:pPr>
        <w:spacing w:line="276" w:lineRule="auto"/>
        <w:jc w:val="center"/>
        <w:rPr>
          <w:rFonts w:ascii="Times New Roman" w:eastAsia="Times New Roman" w:hAnsi="Times New Roman"/>
        </w:rPr>
      </w:pPr>
      <w:r w:rsidRPr="0018307F">
        <w:rPr>
          <w:noProof/>
          <w:lang w:val="en-GB" w:eastAsia="en-GB"/>
        </w:rPr>
        <w:lastRenderedPageBreak/>
        <w:drawing>
          <wp:inline distT="0" distB="0" distL="0" distR="0">
            <wp:extent cx="4572635" cy="2746375"/>
            <wp:effectExtent l="0" t="0" r="0" b="0"/>
            <wp:docPr id="9" name="Grafik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6AEF" w:rsidRPr="003B766D" w:rsidRDefault="00906AEF" w:rsidP="00906AEF">
      <w:pPr>
        <w:spacing w:line="276" w:lineRule="auto"/>
        <w:jc w:val="both"/>
        <w:rPr>
          <w:rFonts w:ascii="Times New Roman" w:eastAsia="Times New Roman" w:hAnsi="Times New Roman"/>
          <w:b/>
          <w:lang w:val="en-US"/>
        </w:rPr>
      </w:pPr>
      <w:r w:rsidRPr="003535F4">
        <w:rPr>
          <w:rFonts w:ascii="Times New Roman" w:hAnsi="Times New Roman"/>
          <w:b/>
          <w:lang w:val="en-US"/>
        </w:rPr>
        <w:t>General Graphic</w:t>
      </w:r>
      <w:r w:rsidRPr="003B766D">
        <w:rPr>
          <w:rFonts w:ascii="Times New Roman" w:eastAsia="Times New Roman" w:hAnsi="Times New Roman"/>
          <w:b/>
          <w:lang w:val="en-US"/>
        </w:rPr>
        <w:t>, 9-12, Elements are possible to be used in education, %</w:t>
      </w:r>
    </w:p>
    <w:p w:rsidR="00906AEF" w:rsidRPr="003B766D" w:rsidRDefault="00906AEF" w:rsidP="00906AEF">
      <w:pPr>
        <w:spacing w:line="276" w:lineRule="auto"/>
        <w:jc w:val="both"/>
        <w:rPr>
          <w:rFonts w:ascii="Times New Roman" w:hAnsi="Times New Roman"/>
          <w:lang w:val="en-US"/>
        </w:rPr>
      </w:pPr>
    </w:p>
    <w:p w:rsidR="00906AEF" w:rsidRDefault="00F527ED" w:rsidP="00906AEF">
      <w:pPr>
        <w:spacing w:line="276" w:lineRule="auto"/>
        <w:rPr>
          <w:rFonts w:ascii="Times New Roman" w:hAnsi="Times New Roman"/>
          <w:b/>
          <w:lang w:val="en-US"/>
        </w:rPr>
      </w:pPr>
      <w:r w:rsidRPr="00105A23">
        <w:rPr>
          <w:rFonts w:ascii="Times New Roman" w:hAnsi="Times New Roman"/>
          <w:b/>
          <w:noProof/>
          <w:lang w:val="en-GB" w:eastAsia="en-GB"/>
        </w:rPr>
        <w:drawing>
          <wp:inline distT="0" distB="0" distL="0" distR="0">
            <wp:extent cx="5868670" cy="3067050"/>
            <wp:effectExtent l="0" t="0" r="0" b="0"/>
            <wp:docPr id="10"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6AEF" w:rsidRPr="0001497F" w:rsidRDefault="00906AEF" w:rsidP="00906AEF">
      <w:pPr>
        <w:spacing w:line="276" w:lineRule="auto"/>
        <w:rPr>
          <w:rFonts w:ascii="Times New Roman" w:eastAsia="Times New Roman" w:hAnsi="Times New Roman"/>
          <w:b/>
          <w:color w:val="auto"/>
          <w:lang w:val="en-US"/>
        </w:rPr>
      </w:pPr>
      <w:r w:rsidRPr="0001497F">
        <w:rPr>
          <w:rFonts w:ascii="Times New Roman" w:hAnsi="Times New Roman"/>
          <w:b/>
          <w:color w:val="auto"/>
          <w:lang w:val="en-US"/>
        </w:rPr>
        <w:t>By countries</w:t>
      </w:r>
      <w:r w:rsidRPr="0001497F">
        <w:rPr>
          <w:rFonts w:ascii="Times New Roman" w:eastAsia="Times New Roman" w:hAnsi="Times New Roman"/>
          <w:b/>
          <w:color w:val="auto"/>
          <w:lang w:val="en-US"/>
        </w:rPr>
        <w:t>9.12 diagram. Elements are possible to be used in education, %</w:t>
      </w:r>
    </w:p>
    <w:p w:rsidR="00906AEF" w:rsidRPr="0059593C" w:rsidRDefault="00906AEF" w:rsidP="00906AEF">
      <w:pPr>
        <w:spacing w:line="276" w:lineRule="auto"/>
        <w:jc w:val="both"/>
        <w:rPr>
          <w:rFonts w:ascii="Times New Roman" w:eastAsia="Times New Roman" w:hAnsi="Times New Roman"/>
          <w:color w:val="365F91"/>
          <w:lang w:val="en-US"/>
        </w:rPr>
      </w:pPr>
    </w:p>
    <w:p w:rsidR="00906AEF" w:rsidRPr="00F97890" w:rsidRDefault="00906AEF" w:rsidP="00906AEF">
      <w:pPr>
        <w:spacing w:line="276" w:lineRule="auto"/>
        <w:ind w:firstLine="708"/>
        <w:jc w:val="both"/>
        <w:rPr>
          <w:rFonts w:ascii="Times New Roman" w:eastAsia="Times New Roman" w:hAnsi="Times New Roman"/>
          <w:color w:val="auto"/>
          <w:lang w:val="en-US"/>
        </w:rPr>
      </w:pPr>
      <w:r w:rsidRPr="000B245B">
        <w:rPr>
          <w:rFonts w:ascii="Times New Roman" w:eastAsia="Times New Roman" w:hAnsi="Times New Roman"/>
          <w:color w:val="auto"/>
          <w:lang w:val="en-US"/>
        </w:rPr>
        <w:t xml:space="preserve">At least one of these elements might be used for educational purposes: comprehensive assessment (24% Lithuania, 11% Greece, 9% Spain), establishing small units of behavior (24% Lithuania, 20% Bulgaria, 19% Turkey, 13% Spain); timesheets (33% Italy, 22% Greece, 19% Turkey, 13% Spain, 10% Bulgaria), behavior-analytic treatment plan (30% Bulgaria, 19% Turkey, 13% Spain, 11% Greece), establishing rules (40% Bulgaria, 33% Italy, 13% Spain, 11% Greece and Turkey, only 6% </w:t>
      </w:r>
      <w:r w:rsidRPr="00F97890">
        <w:rPr>
          <w:rFonts w:ascii="Times New Roman" w:eastAsia="Times New Roman" w:hAnsi="Times New Roman"/>
          <w:color w:val="auto"/>
          <w:lang w:val="en-US"/>
        </w:rPr>
        <w:t>Lithuania respondents), diaries about behavior (18% Lithuania, 13% Spain, 11% Greece and Turkey), incentives (reward) (33% Italy,  13% Spain, 12% Lithuania, 11% Greece and Turkey), PECS ( 22% Greece, 16% Spain).</w:t>
      </w:r>
    </w:p>
    <w:p w:rsidR="00906AEF" w:rsidRDefault="00906AEF" w:rsidP="00906AEF">
      <w:pPr>
        <w:spacing w:line="276" w:lineRule="auto"/>
        <w:ind w:firstLine="708"/>
        <w:jc w:val="both"/>
        <w:rPr>
          <w:rFonts w:ascii="Times New Roman" w:eastAsia="Times New Roman" w:hAnsi="Times New Roman"/>
          <w:lang w:val="en-US"/>
        </w:rPr>
      </w:pPr>
    </w:p>
    <w:p w:rsidR="00906AEF" w:rsidRPr="003B766D" w:rsidRDefault="00906AEF" w:rsidP="00906AEF">
      <w:pPr>
        <w:spacing w:line="276" w:lineRule="auto"/>
        <w:jc w:val="both"/>
        <w:rPr>
          <w:rFonts w:ascii="Times New Roman" w:hAnsi="Times New Roman"/>
          <w:lang w:val="en-US"/>
        </w:rPr>
      </w:pPr>
    </w:p>
    <w:p w:rsidR="00906AEF" w:rsidRDefault="00906AEF" w:rsidP="00906AEF">
      <w:pPr>
        <w:spacing w:line="276" w:lineRule="auto"/>
        <w:jc w:val="both"/>
        <w:rPr>
          <w:rFonts w:ascii="Times New Roman" w:hAnsi="Times New Roman"/>
          <w:b/>
          <w:lang w:val="en-US"/>
        </w:rPr>
      </w:pPr>
      <w:r w:rsidRPr="003B766D">
        <w:rPr>
          <w:rFonts w:ascii="Times New Roman" w:hAnsi="Times New Roman"/>
          <w:b/>
          <w:lang w:val="en-US"/>
        </w:rPr>
        <w:lastRenderedPageBreak/>
        <w:t xml:space="preserve">Question 9-13 </w:t>
      </w:r>
      <w:r w:rsidRPr="00CD1907">
        <w:rPr>
          <w:rFonts w:ascii="Times New Roman" w:hAnsi="Times New Roman"/>
          <w:b/>
          <w:lang w:val="en-US"/>
        </w:rPr>
        <w:t>In your opinion most useful cooperation with training team member using ABA could be.</w:t>
      </w:r>
    </w:p>
    <w:p w:rsidR="00906AEF" w:rsidRPr="003B766D" w:rsidRDefault="00906AEF" w:rsidP="00906AEF">
      <w:pPr>
        <w:spacing w:line="276" w:lineRule="auto"/>
        <w:ind w:firstLine="708"/>
        <w:jc w:val="both"/>
        <w:rPr>
          <w:rFonts w:ascii="Times New Roman" w:hAnsi="Times New Roman"/>
          <w:lang w:val="en-US"/>
        </w:rPr>
      </w:pPr>
      <w:r w:rsidRPr="003B766D">
        <w:rPr>
          <w:rFonts w:ascii="Times New Roman" w:hAnsi="Times New Roman"/>
          <w:lang w:val="en-US"/>
        </w:rPr>
        <w:t>This question is about collaborating in the use of ABA. The teachers were asked “with whom you work cooperatively, ABA method would be more useful ?”.When  we consider the total given responses in 6 countries, teachers use ABA suggest collaborating mostly with parents (28% ) The useful persons to be collaborated are private pedagogues and teacher assistants. At the same time the cooperative work with management is fourthly with 14% and it is a quite important issue.</w:t>
      </w:r>
    </w:p>
    <w:p w:rsidR="00906AEF" w:rsidRPr="003B766D" w:rsidRDefault="00906AEF" w:rsidP="00906AEF">
      <w:pPr>
        <w:spacing w:line="276" w:lineRule="auto"/>
        <w:ind w:firstLine="708"/>
        <w:jc w:val="both"/>
        <w:rPr>
          <w:rFonts w:ascii="Times New Roman" w:hAnsi="Times New Roman"/>
          <w:lang w:val="en-US"/>
        </w:rPr>
      </w:pPr>
      <w:r>
        <w:rPr>
          <w:rFonts w:ascii="Times New Roman" w:hAnsi="Times New Roman"/>
          <w:lang w:val="en-US"/>
        </w:rPr>
        <w:t>As a result, it is a fact that,</w:t>
      </w:r>
      <w:r w:rsidRPr="003B766D">
        <w:rPr>
          <w:rFonts w:ascii="Times New Roman" w:hAnsi="Times New Roman"/>
          <w:lang w:val="en-US"/>
        </w:rPr>
        <w:t xml:space="preserve"> Education is a team work. Especially in the education of autistic children, all persons around the child, especially teachers and parents, should cooperate. For this reason, the answers given by teachers to this question were generally evenly distribute</w:t>
      </w:r>
    </w:p>
    <w:p w:rsidR="00906AEF" w:rsidRPr="003B766D" w:rsidRDefault="00906AEF" w:rsidP="00906AEF">
      <w:pPr>
        <w:spacing w:line="276" w:lineRule="auto"/>
        <w:jc w:val="both"/>
        <w:rPr>
          <w:lang w:val="en-US"/>
        </w:rPr>
      </w:pPr>
    </w:p>
    <w:p w:rsidR="00906AEF" w:rsidRPr="003B766D" w:rsidRDefault="00906AEF" w:rsidP="00906AEF">
      <w:pPr>
        <w:spacing w:line="276" w:lineRule="auto"/>
        <w:rPr>
          <w:lang w:val="en-US"/>
        </w:rPr>
      </w:pPr>
    </w:p>
    <w:p w:rsidR="00906AEF" w:rsidRDefault="00F527ED" w:rsidP="00906AEF">
      <w:pPr>
        <w:spacing w:line="276" w:lineRule="auto"/>
        <w:jc w:val="center"/>
      </w:pPr>
      <w:r w:rsidRPr="0018307F">
        <w:rPr>
          <w:noProof/>
          <w:lang w:val="en-GB" w:eastAsia="en-GB"/>
        </w:rPr>
        <w:drawing>
          <wp:inline distT="0" distB="0" distL="0" distR="0">
            <wp:extent cx="4572635" cy="2746375"/>
            <wp:effectExtent l="0" t="0" r="0" b="0"/>
            <wp:docPr id="11" name="Grafik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06AEF" w:rsidRPr="003B766D" w:rsidRDefault="00906AEF" w:rsidP="00906AEF">
      <w:pPr>
        <w:spacing w:line="276" w:lineRule="auto"/>
        <w:jc w:val="both"/>
        <w:rPr>
          <w:rFonts w:ascii="Times New Roman" w:eastAsia="Times New Roman" w:hAnsi="Times New Roman"/>
          <w:b/>
          <w:lang w:val="en-US"/>
        </w:rPr>
      </w:pPr>
      <w:r w:rsidRPr="003535F4">
        <w:rPr>
          <w:rFonts w:ascii="Times New Roman" w:hAnsi="Times New Roman"/>
          <w:b/>
          <w:lang w:val="en-US"/>
        </w:rPr>
        <w:t>General Graphic</w:t>
      </w:r>
      <w:r w:rsidRPr="003B766D">
        <w:rPr>
          <w:rFonts w:ascii="Times New Roman" w:eastAsia="Times New Roman" w:hAnsi="Times New Roman"/>
          <w:b/>
          <w:lang w:val="en-US"/>
        </w:rPr>
        <w:t>, 9-13. In teachers opinion most useful cooperation with training team member using ABA could be, %.</w:t>
      </w:r>
    </w:p>
    <w:p w:rsidR="00906AEF" w:rsidRPr="003B766D" w:rsidRDefault="00906AEF" w:rsidP="00906AEF">
      <w:pPr>
        <w:spacing w:line="276" w:lineRule="auto"/>
        <w:rPr>
          <w:rFonts w:ascii="Times New Roman" w:hAnsi="Times New Roman"/>
          <w:lang w:val="en-US"/>
        </w:rPr>
      </w:pPr>
    </w:p>
    <w:p w:rsidR="00906AEF" w:rsidRPr="00046ED3" w:rsidRDefault="00906AEF" w:rsidP="00906AEF">
      <w:pPr>
        <w:spacing w:line="276" w:lineRule="auto"/>
        <w:ind w:firstLine="708"/>
        <w:jc w:val="both"/>
        <w:rPr>
          <w:rFonts w:ascii="Times New Roman" w:hAnsi="Times New Roman"/>
          <w:color w:val="auto"/>
          <w:lang w:val="en-US"/>
        </w:rPr>
      </w:pPr>
      <w:r w:rsidRPr="003B766D">
        <w:rPr>
          <w:rFonts w:ascii="Times New Roman" w:hAnsi="Times New Roman"/>
          <w:lang w:val="en-US"/>
        </w:rPr>
        <w:t>When we look at the graphic below on countries basis, cooperation with management (60%) is considered very important in Bulgaria</w:t>
      </w:r>
      <w:r w:rsidRPr="00046ED3">
        <w:rPr>
          <w:rFonts w:ascii="Times New Roman" w:hAnsi="Times New Roman"/>
          <w:color w:val="auto"/>
          <w:lang w:val="en-US"/>
        </w:rPr>
        <w:t xml:space="preserve">; also 13% in Turkey and 10% in Lithuania. The matter of cooperation with parents is important in all countries while the rate is 50% in Greece and 33% in Italy and Turkey, 23% in Spain, 20% Bulgaria and 19% Lithuania. </w:t>
      </w:r>
    </w:p>
    <w:p w:rsidR="00906AEF" w:rsidRPr="00046ED3" w:rsidRDefault="00906AEF" w:rsidP="00906AEF">
      <w:pPr>
        <w:spacing w:line="276" w:lineRule="auto"/>
        <w:ind w:firstLine="708"/>
        <w:jc w:val="both"/>
        <w:rPr>
          <w:rFonts w:ascii="Times New Roman" w:hAnsi="Times New Roman"/>
          <w:color w:val="auto"/>
          <w:lang w:val="en-US"/>
        </w:rPr>
      </w:pPr>
      <w:r w:rsidRPr="00046ED3">
        <w:rPr>
          <w:rFonts w:ascii="Times New Roman" w:hAnsi="Times New Roman"/>
          <w:color w:val="auto"/>
          <w:lang w:val="en-US"/>
        </w:rPr>
        <w:t>Besides, as really useful marked cooperation with special pedagogue – 33% in Italy, 25% in Greece, 24% in Lithuania and in other partner countries from 15-20%. No less important role is played to teacher assistant - 33% in Italy, 23% in Spain, 22% in Turkey and only 10% assigned Lithuanian respondents. Also mentioned speech therapist - is considered significant with the rate 23% in Spain, 13% in Turkey. Physiologist importance marked only Lithuanian respondents – 14%, kinesitherapist – 25% in Greece.</w:t>
      </w:r>
    </w:p>
    <w:p w:rsidR="00906AEF" w:rsidRDefault="00906AEF" w:rsidP="00906AEF">
      <w:pPr>
        <w:spacing w:line="276" w:lineRule="auto"/>
        <w:jc w:val="both"/>
        <w:rPr>
          <w:rFonts w:ascii="Times New Roman" w:hAnsi="Times New Roman"/>
          <w:b/>
          <w:lang w:val="en-US"/>
        </w:rPr>
      </w:pPr>
    </w:p>
    <w:p w:rsidR="00906AEF" w:rsidRDefault="00906AEF" w:rsidP="00906AEF">
      <w:pPr>
        <w:spacing w:line="276" w:lineRule="auto"/>
        <w:jc w:val="both"/>
        <w:rPr>
          <w:rFonts w:ascii="Times New Roman" w:hAnsi="Times New Roman"/>
          <w:b/>
          <w:lang w:val="en-US"/>
        </w:rPr>
      </w:pPr>
    </w:p>
    <w:p w:rsidR="00906AEF" w:rsidRDefault="00906AEF" w:rsidP="00906AEF">
      <w:pPr>
        <w:spacing w:line="276" w:lineRule="auto"/>
        <w:jc w:val="both"/>
        <w:rPr>
          <w:rFonts w:ascii="Times New Roman" w:hAnsi="Times New Roman"/>
          <w:b/>
          <w:lang w:val="en-US"/>
        </w:rPr>
      </w:pPr>
    </w:p>
    <w:p w:rsidR="00906AEF" w:rsidRDefault="00906AEF" w:rsidP="00906AEF">
      <w:pPr>
        <w:spacing w:line="276" w:lineRule="auto"/>
        <w:jc w:val="both"/>
        <w:rPr>
          <w:rFonts w:ascii="Times New Roman" w:hAnsi="Times New Roman"/>
          <w:b/>
          <w:lang w:val="en-US"/>
        </w:rPr>
      </w:pPr>
    </w:p>
    <w:p w:rsidR="00906AEF" w:rsidRDefault="00F527ED" w:rsidP="00906AEF">
      <w:pPr>
        <w:spacing w:line="276" w:lineRule="auto"/>
        <w:jc w:val="both"/>
        <w:rPr>
          <w:rFonts w:ascii="Times New Roman" w:hAnsi="Times New Roman"/>
          <w:b/>
          <w:lang w:val="en-US"/>
        </w:rPr>
      </w:pPr>
      <w:r w:rsidRPr="00105A23">
        <w:rPr>
          <w:rFonts w:ascii="Times New Roman" w:hAnsi="Times New Roman"/>
          <w:b/>
          <w:noProof/>
          <w:lang w:val="en-GB" w:eastAsia="en-GB"/>
        </w:rPr>
        <w:lastRenderedPageBreak/>
        <w:drawing>
          <wp:inline distT="0" distB="0" distL="0" distR="0">
            <wp:extent cx="5745480" cy="2962910"/>
            <wp:effectExtent l="0" t="0" r="0" b="0"/>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06AEF" w:rsidRPr="0001497F" w:rsidRDefault="00906AEF" w:rsidP="00906AEF">
      <w:pPr>
        <w:spacing w:line="276" w:lineRule="auto"/>
        <w:jc w:val="both"/>
        <w:rPr>
          <w:rFonts w:ascii="Times New Roman" w:eastAsia="Times New Roman" w:hAnsi="Times New Roman"/>
          <w:b/>
          <w:color w:val="auto"/>
          <w:lang w:val="en-US"/>
        </w:rPr>
      </w:pPr>
      <w:r w:rsidRPr="0001497F">
        <w:rPr>
          <w:rFonts w:ascii="Times New Roman" w:hAnsi="Times New Roman"/>
          <w:b/>
          <w:color w:val="auto"/>
          <w:lang w:val="en-US"/>
        </w:rPr>
        <w:t xml:space="preserve">By countries </w:t>
      </w:r>
      <w:r w:rsidRPr="0001497F">
        <w:rPr>
          <w:rFonts w:ascii="Times New Roman" w:eastAsia="Times New Roman" w:hAnsi="Times New Roman"/>
          <w:b/>
          <w:color w:val="auto"/>
          <w:lang w:val="en-US"/>
        </w:rPr>
        <w:t>9.13 diagram. In teachers opinion most useful cooperation with training team member using ABA could be,%</w:t>
      </w:r>
    </w:p>
    <w:p w:rsidR="00906AEF" w:rsidRPr="003B766D" w:rsidRDefault="00906AEF" w:rsidP="00906AEF">
      <w:pPr>
        <w:spacing w:line="276" w:lineRule="auto"/>
        <w:jc w:val="both"/>
        <w:rPr>
          <w:rFonts w:ascii="Times New Roman" w:eastAsia="Times New Roman" w:hAnsi="Times New Roman"/>
          <w:lang w:val="en-US"/>
        </w:rPr>
      </w:pPr>
    </w:p>
    <w:p w:rsidR="00906AEF" w:rsidRPr="003B766D" w:rsidRDefault="00906AEF" w:rsidP="00906AEF">
      <w:pPr>
        <w:spacing w:line="276" w:lineRule="auto"/>
        <w:jc w:val="both"/>
        <w:rPr>
          <w:rFonts w:ascii="Times New Roman" w:eastAsia="Times New Roman" w:hAnsi="Times New Roman"/>
          <w:b/>
          <w:lang w:val="en-US"/>
        </w:rPr>
      </w:pPr>
      <w:r w:rsidRPr="003B766D">
        <w:rPr>
          <w:rFonts w:ascii="Times New Roman" w:eastAsia="Times New Roman" w:hAnsi="Times New Roman"/>
          <w:b/>
          <w:lang w:val="en-US"/>
        </w:rPr>
        <w:t xml:space="preserve">Question 9-15. </w:t>
      </w:r>
      <w:r w:rsidRPr="00331976">
        <w:rPr>
          <w:rFonts w:ascii="Times New Roman" w:hAnsi="Times New Roman"/>
          <w:b/>
          <w:lang w:val="en-US"/>
        </w:rPr>
        <w:t>In your opinion, how often is needed to record behavioral changes of your students using ABA?</w:t>
      </w:r>
    </w:p>
    <w:p w:rsidR="00906AEF" w:rsidRPr="003B766D" w:rsidRDefault="00906AEF" w:rsidP="00906AEF">
      <w:pPr>
        <w:spacing w:line="276" w:lineRule="auto"/>
        <w:ind w:firstLine="708"/>
        <w:jc w:val="both"/>
        <w:rPr>
          <w:rFonts w:ascii="Times New Roman" w:eastAsia="Times New Roman" w:hAnsi="Times New Roman"/>
          <w:lang w:val="en-US"/>
        </w:rPr>
      </w:pPr>
      <w:r w:rsidRPr="003B766D">
        <w:rPr>
          <w:rFonts w:ascii="Times New Roman" w:eastAsia="Times New Roman" w:hAnsi="Times New Roman"/>
          <w:lang w:val="en-US"/>
        </w:rPr>
        <w:t>Another graphic related with the 9th question that should be taken into account is the graphic below of the questions numbered 9th and 15th.</w:t>
      </w:r>
    </w:p>
    <w:p w:rsidR="00906AEF" w:rsidRPr="003B766D" w:rsidRDefault="00906AEF" w:rsidP="00906AEF">
      <w:pPr>
        <w:spacing w:line="276" w:lineRule="auto"/>
        <w:jc w:val="both"/>
        <w:rPr>
          <w:rFonts w:ascii="Times New Roman" w:eastAsia="Times New Roman" w:hAnsi="Times New Roman"/>
          <w:lang w:val="en-US"/>
        </w:rPr>
      </w:pPr>
      <w:r w:rsidRPr="003B766D">
        <w:rPr>
          <w:rFonts w:ascii="Times New Roman" w:eastAsia="Times New Roman" w:hAnsi="Times New Roman"/>
          <w:lang w:val="en-US"/>
        </w:rPr>
        <w:t>Regarding to this graphic, the teachers use ABA method have been suggested recording behavioral changes in their students on a weekly basis necessarily at the rate of 54 %. Secondly, recording daily basis is just 25%. These results show the importance of recording to be monitored change and development in behaviors of the students.</w:t>
      </w:r>
    </w:p>
    <w:p w:rsidR="00906AEF" w:rsidRPr="003B766D" w:rsidRDefault="00906AEF" w:rsidP="00906AEF">
      <w:pPr>
        <w:spacing w:line="276" w:lineRule="auto"/>
        <w:jc w:val="both"/>
        <w:rPr>
          <w:rFonts w:ascii="Times New Roman" w:eastAsia="Times New Roman" w:hAnsi="Times New Roman"/>
          <w:b/>
          <w:lang w:val="en-US"/>
        </w:rPr>
      </w:pPr>
    </w:p>
    <w:p w:rsidR="00906AEF" w:rsidRDefault="00F527ED" w:rsidP="00906AEF">
      <w:pPr>
        <w:spacing w:line="276" w:lineRule="auto"/>
        <w:jc w:val="center"/>
        <w:rPr>
          <w:rFonts w:ascii="Times New Roman" w:eastAsia="Times New Roman" w:hAnsi="Times New Roman"/>
          <w:b/>
        </w:rPr>
      </w:pPr>
      <w:r w:rsidRPr="0018307F">
        <w:rPr>
          <w:noProof/>
          <w:lang w:val="en-GB" w:eastAsia="en-GB"/>
        </w:rPr>
        <w:drawing>
          <wp:inline distT="0" distB="0" distL="0" distR="0">
            <wp:extent cx="4572635" cy="2746375"/>
            <wp:effectExtent l="0" t="0" r="0" b="0"/>
            <wp:docPr id="13" name="Grafik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06AEF" w:rsidRPr="003B766D" w:rsidRDefault="00906AEF" w:rsidP="00906AEF">
      <w:pPr>
        <w:spacing w:line="276" w:lineRule="auto"/>
        <w:jc w:val="both"/>
        <w:rPr>
          <w:rFonts w:ascii="Times New Roman" w:eastAsia="Times New Roman" w:hAnsi="Times New Roman"/>
          <w:b/>
          <w:lang w:val="en-US"/>
        </w:rPr>
      </w:pPr>
      <w:r w:rsidRPr="003535F4">
        <w:rPr>
          <w:rFonts w:ascii="Times New Roman" w:hAnsi="Times New Roman"/>
          <w:b/>
          <w:lang w:val="en-US"/>
        </w:rPr>
        <w:t>General Graphic</w:t>
      </w:r>
      <w:r w:rsidRPr="003B766D">
        <w:rPr>
          <w:rFonts w:ascii="Times New Roman" w:eastAsia="Times New Roman" w:hAnsi="Times New Roman"/>
          <w:b/>
          <w:lang w:val="en-US"/>
        </w:rPr>
        <w:t xml:space="preserve"> 9-15. Frequency of need to record behavioral changes of your students using ABA,%</w:t>
      </w:r>
    </w:p>
    <w:p w:rsidR="00906AEF" w:rsidRDefault="00906AEF" w:rsidP="00906AEF">
      <w:pPr>
        <w:spacing w:line="276" w:lineRule="auto"/>
        <w:jc w:val="both"/>
        <w:rPr>
          <w:rFonts w:ascii="Times New Roman" w:eastAsia="Times New Roman" w:hAnsi="Times New Roman"/>
          <w:lang w:val="en-US"/>
        </w:rPr>
      </w:pPr>
    </w:p>
    <w:p w:rsidR="00906AEF" w:rsidRDefault="00906AEF" w:rsidP="00906AEF">
      <w:pPr>
        <w:spacing w:line="276" w:lineRule="auto"/>
        <w:jc w:val="both"/>
        <w:rPr>
          <w:rFonts w:ascii="Times New Roman" w:eastAsia="Times New Roman" w:hAnsi="Times New Roman"/>
          <w:lang w:val="en-US"/>
        </w:rPr>
      </w:pPr>
    </w:p>
    <w:p w:rsidR="00906AEF" w:rsidRPr="003B766D" w:rsidRDefault="00906AEF" w:rsidP="00906AEF">
      <w:pPr>
        <w:spacing w:line="276" w:lineRule="auto"/>
        <w:jc w:val="both"/>
        <w:rPr>
          <w:rFonts w:ascii="Times New Roman" w:eastAsia="Times New Roman" w:hAnsi="Times New Roman"/>
          <w:lang w:val="en-US"/>
        </w:rPr>
      </w:pPr>
      <w:r w:rsidRPr="003B766D">
        <w:rPr>
          <w:rFonts w:ascii="Times New Roman" w:eastAsia="Times New Roman" w:hAnsi="Times New Roman"/>
          <w:lang w:val="en-US"/>
        </w:rPr>
        <w:t>We get a result below when we consider the results on countries basis.</w:t>
      </w:r>
    </w:p>
    <w:p w:rsidR="00906AEF" w:rsidRDefault="00906AEF" w:rsidP="00906AEF">
      <w:pPr>
        <w:spacing w:line="276" w:lineRule="auto"/>
        <w:jc w:val="both"/>
        <w:rPr>
          <w:rFonts w:ascii="Times New Roman" w:hAnsi="Times New Roman"/>
          <w:b/>
          <w:lang w:val="en-US"/>
        </w:rPr>
      </w:pPr>
    </w:p>
    <w:p w:rsidR="00906AEF" w:rsidRDefault="00F527ED" w:rsidP="00906AEF">
      <w:pPr>
        <w:spacing w:line="276" w:lineRule="auto"/>
        <w:jc w:val="both"/>
        <w:rPr>
          <w:rFonts w:ascii="Times New Roman" w:hAnsi="Times New Roman"/>
          <w:b/>
          <w:lang w:val="en-US"/>
        </w:rPr>
      </w:pPr>
      <w:r w:rsidRPr="00105A23">
        <w:rPr>
          <w:rFonts w:ascii="Times New Roman" w:hAnsi="Times New Roman"/>
          <w:b/>
          <w:noProof/>
          <w:lang w:val="en-GB" w:eastAsia="en-GB"/>
        </w:rPr>
        <w:drawing>
          <wp:inline distT="0" distB="0" distL="0" distR="0">
            <wp:extent cx="5403850" cy="2869565"/>
            <wp:effectExtent l="0" t="0" r="0" b="0"/>
            <wp:docPr id="1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06AEF" w:rsidRPr="0001497F" w:rsidRDefault="00906AEF" w:rsidP="00906AEF">
      <w:pPr>
        <w:spacing w:line="276" w:lineRule="auto"/>
        <w:jc w:val="both"/>
        <w:rPr>
          <w:rFonts w:ascii="Times New Roman" w:eastAsia="Times New Roman" w:hAnsi="Times New Roman"/>
          <w:b/>
          <w:color w:val="auto"/>
          <w:lang w:val="en-US"/>
        </w:rPr>
      </w:pPr>
      <w:r w:rsidRPr="0001497F">
        <w:rPr>
          <w:rFonts w:ascii="Times New Roman" w:hAnsi="Times New Roman"/>
          <w:b/>
          <w:color w:val="auto"/>
          <w:lang w:val="en-US"/>
        </w:rPr>
        <w:t>By countries</w:t>
      </w:r>
      <w:r w:rsidRPr="0001497F">
        <w:rPr>
          <w:rFonts w:ascii="Times New Roman" w:eastAsia="Times New Roman" w:hAnsi="Times New Roman"/>
          <w:b/>
          <w:color w:val="auto"/>
          <w:lang w:val="en-US"/>
        </w:rPr>
        <w:t>9.15 diagram. Frequency of need to record behavioral changes of your students using ABA,%</w:t>
      </w:r>
    </w:p>
    <w:p w:rsidR="00906AEF" w:rsidRPr="00C31E22" w:rsidRDefault="00906AEF" w:rsidP="00906AEF">
      <w:pPr>
        <w:spacing w:line="276" w:lineRule="auto"/>
        <w:jc w:val="both"/>
        <w:rPr>
          <w:rFonts w:ascii="Times New Roman" w:eastAsia="Times New Roman" w:hAnsi="Times New Roman"/>
          <w:color w:val="FF0000"/>
          <w:lang w:val="en-GB"/>
        </w:rPr>
      </w:pPr>
      <w:r w:rsidRPr="00C31E22">
        <w:rPr>
          <w:rFonts w:ascii="Times New Roman" w:eastAsia="Times New Roman" w:hAnsi="Times New Roman"/>
          <w:lang w:val="en-GB"/>
        </w:rPr>
        <w:t xml:space="preserve">According to the respondents, how often was necessary behaviour change record using ABA, the most respondents were in two versions of the answers (equally), who said behaviour record was necessary every week </w:t>
      </w:r>
      <w:r w:rsidRPr="00046ED3">
        <w:rPr>
          <w:rFonts w:ascii="Times New Roman" w:eastAsia="Times New Roman" w:hAnsi="Times New Roman"/>
          <w:color w:val="auto"/>
          <w:lang w:val="en-GB"/>
        </w:rPr>
        <w:t>(90% Bulgaria, 72% Turkey, 67% Greece and 29% Lithuania), daily (100% Spain, 33% Greece, 28% Turkey, 14% Lithuania, 10% Bulgaria) and for each term (100% Italy and 29% Lithuania).</w:t>
      </w:r>
      <w:r w:rsidRPr="00C31E22">
        <w:rPr>
          <w:rFonts w:ascii="Times New Roman" w:eastAsia="Times New Roman" w:hAnsi="Times New Roman"/>
          <w:lang w:val="en-GB"/>
        </w:rPr>
        <w:t xml:space="preserve"> </w:t>
      </w:r>
      <w:r w:rsidRPr="0001497F">
        <w:rPr>
          <w:rFonts w:ascii="Times New Roman" w:eastAsia="Times New Roman" w:hAnsi="Times New Roman"/>
          <w:color w:val="auto"/>
          <w:lang w:val="en-GB"/>
        </w:rPr>
        <w:t>The least Lithuanian respondents (10%) believe that the behaviour record required on Other frequency.</w:t>
      </w:r>
    </w:p>
    <w:p w:rsidR="009F4A33" w:rsidRDefault="009F4A33" w:rsidP="00906AEF">
      <w:pPr>
        <w:pStyle w:val="Title"/>
        <w:spacing w:line="276" w:lineRule="auto"/>
        <w:jc w:val="center"/>
        <w:rPr>
          <w:sz w:val="36"/>
          <w:szCs w:val="36"/>
          <w:lang w:val="en-GB"/>
        </w:rPr>
      </w:pPr>
    </w:p>
    <w:p w:rsidR="009F4A33" w:rsidRDefault="009F4A33" w:rsidP="009F4A33">
      <w:pPr>
        <w:pStyle w:val="normal0"/>
        <w:rPr>
          <w:lang w:val="en-GB"/>
        </w:rPr>
      </w:pPr>
    </w:p>
    <w:p w:rsidR="009F4A33" w:rsidRDefault="009F4A33" w:rsidP="009F4A33">
      <w:pPr>
        <w:pStyle w:val="normal0"/>
        <w:rPr>
          <w:lang w:val="en-GB"/>
        </w:rPr>
      </w:pPr>
    </w:p>
    <w:p w:rsidR="009F4A33" w:rsidRDefault="009F4A33" w:rsidP="009F4A33">
      <w:pPr>
        <w:pStyle w:val="normal0"/>
        <w:rPr>
          <w:lang w:val="en-GB"/>
        </w:rPr>
      </w:pPr>
    </w:p>
    <w:p w:rsidR="009F4A33" w:rsidRDefault="009F4A33" w:rsidP="009F4A33">
      <w:pPr>
        <w:pStyle w:val="normal0"/>
        <w:rPr>
          <w:lang w:val="en-GB"/>
        </w:rPr>
      </w:pPr>
    </w:p>
    <w:p w:rsidR="009F4A33" w:rsidRDefault="009F4A33" w:rsidP="009F4A33">
      <w:pPr>
        <w:pStyle w:val="normal0"/>
        <w:rPr>
          <w:lang w:val="en-GB"/>
        </w:rPr>
      </w:pPr>
    </w:p>
    <w:p w:rsidR="009F4A33" w:rsidRDefault="009F4A33" w:rsidP="009F4A33">
      <w:pPr>
        <w:pStyle w:val="normal0"/>
        <w:rPr>
          <w:lang w:val="en-GB"/>
        </w:rPr>
      </w:pPr>
    </w:p>
    <w:p w:rsidR="009F4A33" w:rsidRDefault="009F4A33" w:rsidP="009F4A33">
      <w:pPr>
        <w:pStyle w:val="normal0"/>
        <w:rPr>
          <w:lang w:val="en-GB"/>
        </w:rPr>
      </w:pPr>
    </w:p>
    <w:p w:rsidR="009F4A33" w:rsidRDefault="009F4A33" w:rsidP="009F4A33">
      <w:pPr>
        <w:pStyle w:val="normal0"/>
        <w:rPr>
          <w:lang w:val="en-GB"/>
        </w:rPr>
      </w:pPr>
    </w:p>
    <w:p w:rsidR="009F4A33" w:rsidRDefault="009F4A33" w:rsidP="009F4A33">
      <w:pPr>
        <w:pStyle w:val="normal0"/>
        <w:rPr>
          <w:lang w:val="en-GB"/>
        </w:rPr>
      </w:pPr>
    </w:p>
    <w:p w:rsidR="009F4A33" w:rsidRDefault="009F4A33" w:rsidP="009F4A33">
      <w:pPr>
        <w:pStyle w:val="normal0"/>
        <w:rPr>
          <w:lang w:val="en-GB"/>
        </w:rPr>
      </w:pPr>
    </w:p>
    <w:p w:rsidR="009F4A33" w:rsidRDefault="009F4A33" w:rsidP="009F4A33">
      <w:pPr>
        <w:pStyle w:val="normal0"/>
        <w:rPr>
          <w:lang w:val="en-GB"/>
        </w:rPr>
      </w:pPr>
    </w:p>
    <w:p w:rsidR="009F4A33" w:rsidRDefault="009F4A33" w:rsidP="009F4A33">
      <w:pPr>
        <w:pStyle w:val="normal0"/>
        <w:rPr>
          <w:lang w:val="en-GB"/>
        </w:rPr>
      </w:pPr>
    </w:p>
    <w:p w:rsidR="009F4A33" w:rsidRDefault="009F4A33" w:rsidP="009F4A33">
      <w:pPr>
        <w:pStyle w:val="normal0"/>
        <w:rPr>
          <w:lang w:val="en-GB"/>
        </w:rPr>
      </w:pPr>
    </w:p>
    <w:p w:rsidR="009F4A33" w:rsidRDefault="009F4A33" w:rsidP="009F4A33">
      <w:pPr>
        <w:pStyle w:val="normal0"/>
        <w:rPr>
          <w:lang w:val="en-GB"/>
        </w:rPr>
      </w:pPr>
    </w:p>
    <w:p w:rsidR="009F4A33" w:rsidRDefault="009F4A33" w:rsidP="00906AEF">
      <w:pPr>
        <w:pStyle w:val="Title"/>
        <w:spacing w:line="276" w:lineRule="auto"/>
        <w:jc w:val="center"/>
        <w:rPr>
          <w:rFonts w:ascii="Arial" w:eastAsia="Arial" w:hAnsi="Arial" w:cs="Arial"/>
          <w:b w:val="0"/>
          <w:sz w:val="22"/>
          <w:szCs w:val="22"/>
          <w:lang w:val="en-GB"/>
        </w:rPr>
      </w:pPr>
    </w:p>
    <w:p w:rsidR="009F4A33" w:rsidRDefault="009F4A33" w:rsidP="009F4A33">
      <w:pPr>
        <w:pStyle w:val="normal0"/>
        <w:rPr>
          <w:lang w:val="en-GB"/>
        </w:rPr>
      </w:pPr>
    </w:p>
    <w:p w:rsidR="009F4A33" w:rsidRPr="009F4A33" w:rsidRDefault="009F4A33" w:rsidP="009F4A33">
      <w:pPr>
        <w:pStyle w:val="normal0"/>
        <w:rPr>
          <w:lang w:val="en-GB"/>
        </w:rPr>
      </w:pPr>
    </w:p>
    <w:p w:rsidR="00906AEF" w:rsidRPr="00D93EA5" w:rsidRDefault="00906AEF" w:rsidP="00906AEF">
      <w:pPr>
        <w:pStyle w:val="Title"/>
        <w:spacing w:line="276" w:lineRule="auto"/>
        <w:jc w:val="center"/>
        <w:rPr>
          <w:sz w:val="36"/>
          <w:szCs w:val="36"/>
          <w:lang w:val="en-GB"/>
        </w:rPr>
      </w:pPr>
      <w:r w:rsidRPr="00D93EA5">
        <w:rPr>
          <w:sz w:val="36"/>
          <w:szCs w:val="36"/>
          <w:lang w:val="en-GB"/>
        </w:rPr>
        <w:lastRenderedPageBreak/>
        <w:t xml:space="preserve">4. ABA AND ICT - TOOLS COULD BE USED </w:t>
      </w:r>
    </w:p>
    <w:p w:rsidR="00906AEF" w:rsidRPr="00D93EA5" w:rsidRDefault="00906AEF" w:rsidP="00906AEF">
      <w:pPr>
        <w:pStyle w:val="normal0"/>
        <w:jc w:val="both"/>
        <w:rPr>
          <w:rFonts w:ascii="Times New Roman" w:eastAsia="Times New Roman" w:hAnsi="Times New Roman" w:cs="Times New Roman"/>
          <w:b/>
          <w:sz w:val="28"/>
          <w:szCs w:val="28"/>
          <w:lang w:val="en-GB"/>
        </w:rPr>
      </w:pPr>
    </w:p>
    <w:p w:rsidR="00906AEF" w:rsidRPr="00E824B1" w:rsidRDefault="00906AEF" w:rsidP="00906AEF">
      <w:pPr>
        <w:pStyle w:val="normal0"/>
        <w:jc w:val="both"/>
        <w:rPr>
          <w:rFonts w:ascii="Times New Roman" w:eastAsia="Times New Roman" w:hAnsi="Times New Roman" w:cs="Times New Roman"/>
          <w:sz w:val="24"/>
          <w:szCs w:val="24"/>
          <w:lang w:val="en-GB"/>
        </w:rPr>
      </w:pPr>
      <w:r w:rsidRPr="00E824B1">
        <w:rPr>
          <w:rFonts w:ascii="Times New Roman" w:eastAsia="Times New Roman" w:hAnsi="Times New Roman" w:cs="Times New Roman"/>
          <w:b/>
          <w:sz w:val="24"/>
          <w:szCs w:val="24"/>
          <w:lang w:val="en-GB"/>
        </w:rPr>
        <w:t>Preparation time</w:t>
      </w:r>
      <w:r w:rsidRPr="00E824B1">
        <w:rPr>
          <w:rFonts w:ascii="Times New Roman" w:eastAsia="Times New Roman" w:hAnsi="Times New Roman" w:cs="Times New Roman"/>
          <w:sz w:val="24"/>
          <w:szCs w:val="24"/>
          <w:lang w:val="en-GB"/>
        </w:rPr>
        <w:t xml:space="preserve"> - April 2017.</w:t>
      </w:r>
    </w:p>
    <w:p w:rsidR="00906AEF" w:rsidRPr="00E824B1" w:rsidRDefault="00906AEF" w:rsidP="00906AEF">
      <w:pPr>
        <w:pStyle w:val="normal0"/>
        <w:jc w:val="both"/>
        <w:rPr>
          <w:rFonts w:ascii="Times New Roman" w:eastAsia="Times New Roman" w:hAnsi="Times New Roman" w:cs="Times New Roman"/>
          <w:sz w:val="24"/>
          <w:szCs w:val="24"/>
          <w:lang w:val="en-GB"/>
        </w:rPr>
      </w:pPr>
      <w:r w:rsidRPr="00E824B1">
        <w:rPr>
          <w:rFonts w:ascii="Times New Roman" w:eastAsia="Times New Roman" w:hAnsi="Times New Roman" w:cs="Times New Roman"/>
          <w:sz w:val="24"/>
          <w:szCs w:val="24"/>
          <w:lang w:val="en-GB"/>
        </w:rPr>
        <w:t xml:space="preserve">We prepared semi-structured interview administered to the specialized school staff or autism experts to obtain a reference frame of the real situation and possibility of implementing projects aimed at schools to support the training of children with special educational needs. </w:t>
      </w:r>
    </w:p>
    <w:p w:rsidR="00906AEF" w:rsidRPr="00E824B1" w:rsidRDefault="00906AEF" w:rsidP="00906AEF">
      <w:pPr>
        <w:pStyle w:val="normal0"/>
        <w:jc w:val="both"/>
        <w:rPr>
          <w:rFonts w:ascii="Times New Roman" w:eastAsia="Times New Roman" w:hAnsi="Times New Roman" w:cs="Times New Roman"/>
          <w:sz w:val="24"/>
          <w:szCs w:val="24"/>
          <w:lang w:val="en-GB"/>
        </w:rPr>
      </w:pPr>
      <w:r w:rsidRPr="00E824B1">
        <w:rPr>
          <w:rFonts w:ascii="Times New Roman" w:eastAsia="Times New Roman" w:hAnsi="Times New Roman" w:cs="Times New Roman"/>
          <w:sz w:val="24"/>
          <w:szCs w:val="24"/>
          <w:lang w:val="en-GB"/>
        </w:rPr>
        <w:t>The case study semi-structured interview consists of an introductory section that explains the situation of followed children and their families (state social support, family relationships with environment, communication, opinion of using ICT tools and how institutions match the child's needs) and 10 open questions focused on ABA and ICT tools.</w:t>
      </w:r>
    </w:p>
    <w:p w:rsidR="00906AEF" w:rsidRPr="00E824B1" w:rsidRDefault="00906AEF" w:rsidP="00906AEF">
      <w:pPr>
        <w:pStyle w:val="normal0"/>
        <w:jc w:val="both"/>
        <w:rPr>
          <w:rFonts w:ascii="Times New Roman" w:eastAsia="Times New Roman" w:hAnsi="Times New Roman" w:cs="Times New Roman"/>
          <w:sz w:val="24"/>
          <w:szCs w:val="24"/>
          <w:lang w:val="en-GB"/>
        </w:rPr>
      </w:pPr>
      <w:r w:rsidRPr="00E824B1">
        <w:rPr>
          <w:rFonts w:ascii="Times New Roman" w:eastAsia="Times New Roman" w:hAnsi="Times New Roman" w:cs="Times New Roman"/>
          <w:sz w:val="24"/>
          <w:szCs w:val="24"/>
          <w:lang w:val="en-GB"/>
        </w:rPr>
        <w:t>Number of target group</w:t>
      </w:r>
      <w:r>
        <w:rPr>
          <w:rFonts w:ascii="Times New Roman" w:eastAsia="Times New Roman" w:hAnsi="Times New Roman" w:cs="Times New Roman"/>
          <w:sz w:val="24"/>
          <w:szCs w:val="24"/>
          <w:lang w:val="en-GB"/>
        </w:rPr>
        <w:t xml:space="preserve"> (teachers who work with ASD) – 13. </w:t>
      </w:r>
    </w:p>
    <w:p w:rsidR="00906AEF" w:rsidRPr="00E824B1" w:rsidRDefault="00906AEF" w:rsidP="00906AEF">
      <w:pPr>
        <w:pStyle w:val="normal0"/>
        <w:jc w:val="both"/>
        <w:rPr>
          <w:rFonts w:ascii="Times New Roman" w:eastAsia="Times New Roman" w:hAnsi="Times New Roman" w:cs="Times New Roman"/>
          <w:sz w:val="24"/>
          <w:szCs w:val="24"/>
          <w:lang w:val="en-GB"/>
        </w:rPr>
      </w:pPr>
    </w:p>
    <w:p w:rsidR="00906AEF" w:rsidRPr="00E824B1" w:rsidRDefault="00906AEF" w:rsidP="00906AEF">
      <w:pPr>
        <w:pStyle w:val="normal0"/>
        <w:jc w:val="both"/>
        <w:rPr>
          <w:rFonts w:ascii="Times New Roman" w:eastAsia="Times New Roman" w:hAnsi="Times New Roman" w:cs="Times New Roman"/>
          <w:b/>
          <w:sz w:val="24"/>
          <w:szCs w:val="24"/>
          <w:lang w:val="en-GB"/>
        </w:rPr>
      </w:pPr>
      <w:r w:rsidRPr="00E824B1">
        <w:rPr>
          <w:rFonts w:ascii="Times New Roman" w:eastAsia="Times New Roman" w:hAnsi="Times New Roman" w:cs="Times New Roman"/>
          <w:b/>
          <w:sz w:val="24"/>
          <w:szCs w:val="24"/>
          <w:lang w:val="en-GB"/>
        </w:rPr>
        <w:t xml:space="preserve">AIM: </w:t>
      </w:r>
      <w:r w:rsidRPr="00E824B1">
        <w:rPr>
          <w:rFonts w:ascii="Times New Roman" w:eastAsia="Times New Roman" w:hAnsi="Times New Roman" w:cs="Times New Roman"/>
          <w:sz w:val="24"/>
          <w:szCs w:val="24"/>
          <w:lang w:val="en-GB"/>
        </w:rPr>
        <w:t>The focus of this section of the study is to represent the educational treatment of children with autism spectrum disorders and to elicit the perspectives of usage or needs of applying ABA method with the ICT tools.</w:t>
      </w:r>
    </w:p>
    <w:p w:rsidR="00906AEF" w:rsidRPr="00D93EA5" w:rsidRDefault="00906AEF" w:rsidP="00906AEF">
      <w:pPr>
        <w:pStyle w:val="normal0"/>
        <w:jc w:val="both"/>
        <w:rPr>
          <w:rFonts w:ascii="Times New Roman" w:eastAsia="Times New Roman" w:hAnsi="Times New Roman" w:cs="Times New Roman"/>
          <w:sz w:val="24"/>
          <w:szCs w:val="24"/>
          <w:lang w:val="en-GB"/>
        </w:rPr>
      </w:pPr>
    </w:p>
    <w:p w:rsidR="00906AEF" w:rsidRPr="00D93EA5" w:rsidRDefault="00906AEF" w:rsidP="00906AEF">
      <w:pPr>
        <w:pStyle w:val="normal0"/>
        <w:jc w:val="center"/>
        <w:rPr>
          <w:rFonts w:ascii="Times New Roman" w:eastAsia="Times New Roman" w:hAnsi="Times New Roman" w:cs="Times New Roman"/>
          <w:b/>
          <w:sz w:val="28"/>
          <w:szCs w:val="28"/>
          <w:lang w:val="en-GB"/>
        </w:rPr>
      </w:pPr>
      <w:bookmarkStart w:id="37" w:name="_46r0co2" w:colFirst="0" w:colLast="0"/>
      <w:bookmarkEnd w:id="37"/>
      <w:r w:rsidRPr="00D93EA5">
        <w:rPr>
          <w:rFonts w:ascii="Times New Roman" w:eastAsia="Times New Roman" w:hAnsi="Times New Roman" w:cs="Times New Roman"/>
          <w:b/>
          <w:sz w:val="28"/>
          <w:szCs w:val="28"/>
          <w:lang w:val="en-GB"/>
        </w:rPr>
        <w:t>INTRODUCTORY SECTION</w:t>
      </w:r>
    </w:p>
    <w:tbl>
      <w:tblPr>
        <w:tblpPr w:leftFromText="141" w:rightFromText="141" w:vertAnchor="text" w:horzAnchor="margin"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31"/>
        <w:gridCol w:w="1898"/>
        <w:gridCol w:w="2124"/>
        <w:gridCol w:w="3174"/>
      </w:tblGrid>
      <w:tr w:rsidR="00906AEF" w:rsidRPr="00105A23">
        <w:tc>
          <w:tcPr>
            <w:tcW w:w="0" w:type="auto"/>
            <w:vAlign w:val="center"/>
          </w:tcPr>
          <w:p w:rsidR="00906AEF" w:rsidRPr="00105A23" w:rsidRDefault="00906AEF" w:rsidP="00906AEF">
            <w:pPr>
              <w:pStyle w:val="normal0"/>
              <w:contextualSpacing/>
              <w:jc w:val="center"/>
              <w:rPr>
                <w:rFonts w:ascii="Times New Roman" w:eastAsia="Times New Roman" w:hAnsi="Times New Roman" w:cs="Times New Roman"/>
                <w:sz w:val="24"/>
                <w:szCs w:val="24"/>
                <w:lang w:val="en-GB"/>
              </w:rPr>
            </w:pPr>
            <w:r w:rsidRPr="00105A23">
              <w:rPr>
                <w:rFonts w:ascii="Times New Roman" w:eastAsia="Times New Roman" w:hAnsi="Times New Roman" w:cs="Times New Roman"/>
                <w:sz w:val="24"/>
                <w:szCs w:val="24"/>
                <w:lang w:val="en-GB"/>
              </w:rPr>
              <w:t>Main Topics</w:t>
            </w:r>
          </w:p>
        </w:tc>
        <w:tc>
          <w:tcPr>
            <w:tcW w:w="0" w:type="auto"/>
            <w:vAlign w:val="center"/>
          </w:tcPr>
          <w:p w:rsidR="00906AEF" w:rsidRPr="00105A23" w:rsidRDefault="00906AEF" w:rsidP="00906AEF">
            <w:pPr>
              <w:pStyle w:val="normal0"/>
              <w:jc w:val="center"/>
              <w:rPr>
                <w:rFonts w:ascii="Times New Roman" w:eastAsia="Times New Roman" w:hAnsi="Times New Roman" w:cs="Times New Roman"/>
                <w:sz w:val="24"/>
                <w:szCs w:val="24"/>
                <w:lang w:val="en-GB"/>
              </w:rPr>
            </w:pPr>
            <w:r w:rsidRPr="00105A23">
              <w:rPr>
                <w:rFonts w:ascii="Times New Roman" w:eastAsia="Times New Roman" w:hAnsi="Times New Roman" w:cs="Times New Roman"/>
                <w:sz w:val="24"/>
                <w:szCs w:val="24"/>
                <w:lang w:val="en-GB"/>
              </w:rPr>
              <w:t>Interviewed</w:t>
            </w:r>
          </w:p>
        </w:tc>
        <w:tc>
          <w:tcPr>
            <w:tcW w:w="0" w:type="auto"/>
            <w:vAlign w:val="center"/>
          </w:tcPr>
          <w:p w:rsidR="00906AEF" w:rsidRPr="00105A23" w:rsidRDefault="00906AEF" w:rsidP="00906AEF">
            <w:pPr>
              <w:pStyle w:val="normal0"/>
              <w:rPr>
                <w:rFonts w:ascii="Times New Roman" w:eastAsia="Times New Roman" w:hAnsi="Times New Roman" w:cs="Times New Roman"/>
                <w:sz w:val="24"/>
                <w:szCs w:val="24"/>
                <w:lang w:val="en-GB"/>
              </w:rPr>
            </w:pPr>
            <w:r w:rsidRPr="00105A23">
              <w:rPr>
                <w:rFonts w:ascii="Times New Roman" w:eastAsia="Times New Roman" w:hAnsi="Times New Roman" w:cs="Times New Roman"/>
                <w:sz w:val="24"/>
                <w:szCs w:val="24"/>
                <w:lang w:val="en-GB"/>
              </w:rPr>
              <w:t>Social state support</w:t>
            </w:r>
          </w:p>
        </w:tc>
        <w:tc>
          <w:tcPr>
            <w:tcW w:w="0" w:type="auto"/>
            <w:vAlign w:val="center"/>
          </w:tcPr>
          <w:p w:rsidR="00906AEF" w:rsidRPr="00105A23" w:rsidRDefault="00906AEF" w:rsidP="00906AEF">
            <w:pPr>
              <w:pStyle w:val="normal0"/>
              <w:rPr>
                <w:rFonts w:ascii="Times New Roman" w:eastAsia="Times New Roman" w:hAnsi="Times New Roman" w:cs="Times New Roman"/>
                <w:sz w:val="20"/>
                <w:szCs w:val="24"/>
                <w:lang w:val="en-GB"/>
              </w:rPr>
            </w:pPr>
          </w:p>
          <w:p w:rsidR="00906AEF" w:rsidRPr="00105A23" w:rsidRDefault="00906AEF" w:rsidP="00906AEF">
            <w:pPr>
              <w:pStyle w:val="normal0"/>
              <w:spacing w:line="240" w:lineRule="auto"/>
              <w:jc w:val="center"/>
              <w:rPr>
                <w:rFonts w:ascii="Times New Roman" w:eastAsia="Times New Roman" w:hAnsi="Times New Roman" w:cs="Times New Roman"/>
                <w:sz w:val="24"/>
                <w:szCs w:val="24"/>
                <w:lang w:val="en-GB"/>
              </w:rPr>
            </w:pPr>
            <w:r w:rsidRPr="00105A23">
              <w:rPr>
                <w:rFonts w:ascii="Times New Roman" w:eastAsia="Times New Roman" w:hAnsi="Times New Roman" w:cs="Times New Roman"/>
                <w:sz w:val="24"/>
                <w:szCs w:val="24"/>
                <w:lang w:val="en-GB"/>
              </w:rPr>
              <w:t>Parents/teachers position of using ICT tools.</w:t>
            </w:r>
          </w:p>
          <w:p w:rsidR="00906AEF" w:rsidRPr="00105A23" w:rsidRDefault="00906AEF" w:rsidP="00906AEF">
            <w:pPr>
              <w:pStyle w:val="normal0"/>
              <w:spacing w:line="240" w:lineRule="auto"/>
              <w:jc w:val="center"/>
              <w:rPr>
                <w:rFonts w:ascii="Times New Roman" w:eastAsia="Times New Roman" w:hAnsi="Times New Roman" w:cs="Times New Roman"/>
                <w:sz w:val="24"/>
                <w:szCs w:val="24"/>
                <w:lang w:val="en-GB"/>
              </w:rPr>
            </w:pPr>
            <w:r w:rsidRPr="00105A23">
              <w:rPr>
                <w:rFonts w:ascii="Times New Roman" w:eastAsia="Times New Roman" w:hAnsi="Times New Roman" w:cs="Times New Roman"/>
                <w:sz w:val="24"/>
                <w:szCs w:val="24"/>
                <w:lang w:val="en-GB"/>
              </w:rPr>
              <w:t>Is there a possibility to get state support?</w:t>
            </w:r>
          </w:p>
          <w:p w:rsidR="00906AEF" w:rsidRPr="00105A23" w:rsidRDefault="00906AEF" w:rsidP="00906AEF">
            <w:pPr>
              <w:pStyle w:val="normal0"/>
              <w:spacing w:line="240" w:lineRule="auto"/>
              <w:jc w:val="center"/>
              <w:rPr>
                <w:rFonts w:ascii="Times New Roman" w:eastAsia="Times New Roman" w:hAnsi="Times New Roman" w:cs="Times New Roman"/>
                <w:sz w:val="24"/>
                <w:szCs w:val="24"/>
                <w:lang w:val="en-GB"/>
              </w:rPr>
            </w:pPr>
            <w:r w:rsidRPr="00105A23">
              <w:rPr>
                <w:rFonts w:ascii="Times New Roman" w:eastAsia="Times New Roman" w:hAnsi="Times New Roman" w:cs="Times New Roman"/>
                <w:sz w:val="24"/>
                <w:szCs w:val="24"/>
                <w:lang w:val="en-GB"/>
              </w:rPr>
              <w:t>Is it possible to buy special measures in educational institution?</w:t>
            </w:r>
          </w:p>
          <w:p w:rsidR="00906AEF" w:rsidRPr="00105A23" w:rsidRDefault="00906AEF" w:rsidP="00906AEF">
            <w:pPr>
              <w:pStyle w:val="normal0"/>
              <w:rPr>
                <w:rFonts w:ascii="Times New Roman" w:eastAsia="Times New Roman" w:hAnsi="Times New Roman" w:cs="Times New Roman"/>
                <w:sz w:val="20"/>
                <w:szCs w:val="24"/>
                <w:lang w:val="en-GB"/>
              </w:rPr>
            </w:pPr>
          </w:p>
        </w:tc>
      </w:tr>
      <w:tr w:rsidR="00906AEF" w:rsidRPr="00105A23">
        <w:tc>
          <w:tcPr>
            <w:tcW w:w="0" w:type="auto"/>
          </w:tcPr>
          <w:p w:rsidR="00906AEF" w:rsidRPr="00105A23" w:rsidRDefault="00F527ED" w:rsidP="00906AEF">
            <w:pPr>
              <w:pStyle w:val="normal0"/>
              <w:contextualSpacing/>
              <w:jc w:val="both"/>
              <w:rPr>
                <w:rFonts w:ascii="Times New Roman" w:eastAsia="Times New Roman" w:hAnsi="Times New Roman" w:cs="Times New Roman"/>
                <w:b/>
                <w:sz w:val="24"/>
                <w:szCs w:val="24"/>
                <w:lang w:val="en-GB"/>
              </w:rPr>
            </w:pPr>
            <w:r w:rsidRPr="00105A23">
              <w:rPr>
                <w:rFonts w:ascii="Times New Roman" w:eastAsia="Times New Roman" w:hAnsi="Times New Roman" w:cs="Times New Roman"/>
                <w:b/>
                <w:noProof/>
                <w:sz w:val="24"/>
                <w:szCs w:val="24"/>
                <w:lang w:val="en-GB" w:eastAsia="en-GB"/>
              </w:rPr>
              <w:drawing>
                <wp:inline distT="0" distB="0" distL="0" distR="0">
                  <wp:extent cx="1152525" cy="676275"/>
                  <wp:effectExtent l="0" t="0" r="0" b="0"/>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76275"/>
                          </a:xfrm>
                          <a:prstGeom prst="rect">
                            <a:avLst/>
                          </a:prstGeom>
                          <a:noFill/>
                          <a:ln>
                            <a:noFill/>
                          </a:ln>
                        </pic:spPr>
                      </pic:pic>
                    </a:graphicData>
                  </a:graphic>
                </wp:inline>
              </w:drawing>
            </w:r>
          </w:p>
        </w:tc>
        <w:tc>
          <w:tcPr>
            <w:tcW w:w="0" w:type="auto"/>
          </w:tcPr>
          <w:p w:rsidR="00906AEF" w:rsidRPr="00105A23" w:rsidRDefault="00906AEF" w:rsidP="00906AEF">
            <w:pPr>
              <w:pStyle w:val="normal0"/>
              <w:spacing w:line="240" w:lineRule="auto"/>
              <w:rPr>
                <w:rFonts w:ascii="Times New Roman" w:eastAsia="Times New Roman" w:hAnsi="Times New Roman" w:cs="Times New Roman"/>
                <w:szCs w:val="24"/>
                <w:lang w:val="en-GB"/>
              </w:rPr>
            </w:pPr>
            <w:r w:rsidRPr="00105A23">
              <w:rPr>
                <w:rFonts w:ascii="Times New Roman" w:eastAsia="Times New Roman" w:hAnsi="Times New Roman" w:cs="Times New Roman"/>
                <w:color w:val="212121"/>
                <w:szCs w:val="24"/>
                <w:lang w:val="en-GB"/>
              </w:rPr>
              <w:t>I-</w:t>
            </w:r>
            <w:r w:rsidRPr="00105A23">
              <w:rPr>
                <w:rFonts w:ascii="Times New Roman" w:eastAsia="Times New Roman" w:hAnsi="Times New Roman" w:cs="Times New Roman"/>
                <w:szCs w:val="24"/>
                <w:lang w:val="en-GB"/>
              </w:rPr>
              <w:t xml:space="preserve"> Pre-school </w:t>
            </w:r>
            <w:r w:rsidRPr="00105A23">
              <w:rPr>
                <w:rFonts w:ascii="Times New Roman" w:eastAsia="Times New Roman" w:hAnsi="Times New Roman" w:cs="Times New Roman"/>
                <w:color w:val="212121"/>
                <w:szCs w:val="24"/>
                <w:lang w:val="en-GB"/>
              </w:rPr>
              <w:t>teacher</w:t>
            </w:r>
          </w:p>
          <w:p w:rsidR="00906AEF" w:rsidRPr="00105A23" w:rsidRDefault="00906AEF" w:rsidP="00906AEF">
            <w:pPr>
              <w:pStyle w:val="normal0"/>
              <w:spacing w:line="240" w:lineRule="auto"/>
              <w:rPr>
                <w:rFonts w:ascii="Times New Roman" w:eastAsia="Times New Roman" w:hAnsi="Times New Roman" w:cs="Times New Roman"/>
                <w:b/>
                <w:szCs w:val="24"/>
                <w:lang w:val="en-GB"/>
              </w:rPr>
            </w:pPr>
            <w:r w:rsidRPr="00105A23">
              <w:rPr>
                <w:rFonts w:ascii="Times New Roman" w:eastAsia="Times New Roman" w:hAnsi="Times New Roman" w:cs="Times New Roman"/>
                <w:szCs w:val="24"/>
                <w:lang w:val="en-GB"/>
              </w:rPr>
              <w:t>II-</w:t>
            </w:r>
            <w:r w:rsidRPr="00105A23">
              <w:rPr>
                <w:rFonts w:ascii="Times New Roman" w:eastAsia="Times New Roman" w:hAnsi="Times New Roman" w:cs="Times New Roman"/>
                <w:color w:val="212121"/>
                <w:szCs w:val="24"/>
                <w:lang w:val="en-GB"/>
              </w:rPr>
              <w:t>Elementary school teacher working in pre-primary group</w:t>
            </w:r>
          </w:p>
          <w:p w:rsidR="00906AEF" w:rsidRPr="00105A23" w:rsidRDefault="00906AEF" w:rsidP="00906AEF">
            <w:pPr>
              <w:rPr>
                <w:rFonts w:eastAsia="Calibri"/>
                <w:sz w:val="22"/>
                <w:lang w:val="en-GB"/>
              </w:rPr>
            </w:pPr>
          </w:p>
        </w:tc>
        <w:tc>
          <w:tcPr>
            <w:tcW w:w="0" w:type="auto"/>
          </w:tcPr>
          <w:p w:rsidR="00906AEF" w:rsidRPr="00105A23" w:rsidRDefault="00906AEF" w:rsidP="00906AEF">
            <w:pPr>
              <w:pStyle w:val="normal0"/>
              <w:spacing w:line="240" w:lineRule="auto"/>
              <w:jc w:val="both"/>
              <w:rPr>
                <w:rFonts w:ascii="Times New Roman" w:eastAsia="Times New Roman" w:hAnsi="Times New Roman" w:cs="Times New Roman"/>
                <w:b/>
                <w:szCs w:val="24"/>
                <w:lang w:val="en-GB"/>
              </w:rPr>
            </w:pPr>
            <w:r w:rsidRPr="00105A23">
              <w:rPr>
                <w:rFonts w:ascii="Times New Roman" w:eastAsia="Times New Roman" w:hAnsi="Times New Roman" w:cs="Times New Roman"/>
                <w:szCs w:val="24"/>
                <w:lang w:val="en-GB"/>
              </w:rPr>
              <w:t>The resulting disability allowance</w:t>
            </w:r>
          </w:p>
        </w:tc>
        <w:tc>
          <w:tcPr>
            <w:tcW w:w="0" w:type="auto"/>
          </w:tcPr>
          <w:p w:rsidR="00906AEF" w:rsidRPr="00105A23" w:rsidRDefault="00906AEF" w:rsidP="00906AEF">
            <w:pPr>
              <w:pStyle w:val="normal0"/>
              <w:contextualSpacing/>
              <w:jc w:val="both"/>
              <w:rPr>
                <w:rFonts w:ascii="Times New Roman" w:eastAsia="Times New Roman" w:hAnsi="Times New Roman" w:cs="Times New Roman"/>
                <w:szCs w:val="24"/>
                <w:lang w:val="en-GB"/>
              </w:rPr>
            </w:pPr>
            <w:r w:rsidRPr="00105A23">
              <w:rPr>
                <w:rFonts w:ascii="Times New Roman" w:eastAsia="Times New Roman" w:hAnsi="Times New Roman" w:cs="Times New Roman"/>
                <w:szCs w:val="24"/>
                <w:lang w:val="en-GB"/>
              </w:rPr>
              <w:t xml:space="preserve">Institutions provided with special education measures in accordance with the law of the 30 September. 2011. Sometimes the institution, specialists or parents purchase special measures at their own expense. </w:t>
            </w:r>
          </w:p>
          <w:p w:rsidR="00906AEF" w:rsidRPr="00105A23" w:rsidRDefault="00906AEF" w:rsidP="00906AEF">
            <w:pPr>
              <w:pStyle w:val="normal0"/>
              <w:spacing w:line="240" w:lineRule="auto"/>
              <w:jc w:val="both"/>
              <w:rPr>
                <w:rFonts w:ascii="Times New Roman" w:eastAsia="Times New Roman" w:hAnsi="Times New Roman" w:cs="Times New Roman"/>
                <w:szCs w:val="24"/>
                <w:lang w:val="en-GB"/>
              </w:rPr>
            </w:pPr>
            <w:r w:rsidRPr="00105A23">
              <w:rPr>
                <w:rFonts w:ascii="Times New Roman" w:eastAsia="Times New Roman" w:hAnsi="Times New Roman" w:cs="Times New Roman"/>
                <w:szCs w:val="24"/>
                <w:lang w:val="en-GB"/>
              </w:rPr>
              <w:t xml:space="preserve">We recently received new measures at school. We have to participate in projects and in any chance of winning, we would be able to buy them, but there is a little chance to get it from the government. </w:t>
            </w:r>
          </w:p>
          <w:p w:rsidR="00906AEF" w:rsidRPr="00105A23" w:rsidRDefault="00906AEF" w:rsidP="00906AEF">
            <w:pPr>
              <w:pStyle w:val="normal0"/>
              <w:spacing w:line="240" w:lineRule="auto"/>
              <w:jc w:val="both"/>
              <w:rPr>
                <w:rFonts w:ascii="Times New Roman" w:eastAsia="Times New Roman" w:hAnsi="Times New Roman" w:cs="Times New Roman"/>
                <w:b/>
                <w:szCs w:val="24"/>
                <w:lang w:val="en-GB"/>
              </w:rPr>
            </w:pPr>
            <w:r w:rsidRPr="00105A23">
              <w:rPr>
                <w:rFonts w:ascii="Times New Roman" w:eastAsia="Times New Roman" w:hAnsi="Times New Roman" w:cs="Times New Roman"/>
                <w:szCs w:val="24"/>
                <w:lang w:val="en-GB"/>
              </w:rPr>
              <w:t xml:space="preserve">  </w:t>
            </w:r>
          </w:p>
        </w:tc>
      </w:tr>
      <w:tr w:rsidR="00906AEF" w:rsidRPr="00105A23">
        <w:tc>
          <w:tcPr>
            <w:tcW w:w="0" w:type="auto"/>
          </w:tcPr>
          <w:p w:rsidR="00906AEF" w:rsidRPr="00105A23" w:rsidRDefault="00F527ED" w:rsidP="00906AEF">
            <w:pPr>
              <w:pStyle w:val="normal0"/>
              <w:contextualSpacing/>
              <w:jc w:val="both"/>
              <w:rPr>
                <w:rFonts w:ascii="Times New Roman" w:eastAsia="Times New Roman" w:hAnsi="Times New Roman" w:cs="Times New Roman"/>
                <w:b/>
                <w:sz w:val="24"/>
                <w:szCs w:val="24"/>
                <w:lang w:val="en-GB"/>
              </w:rPr>
            </w:pPr>
            <w:r w:rsidRPr="00105A23">
              <w:rPr>
                <w:rFonts w:ascii="Times New Roman" w:eastAsia="Times New Roman" w:hAnsi="Times New Roman" w:cs="Times New Roman"/>
                <w:b/>
                <w:noProof/>
                <w:sz w:val="24"/>
                <w:szCs w:val="24"/>
                <w:lang w:val="en-GB" w:eastAsia="en-GB"/>
              </w:rPr>
              <w:drawing>
                <wp:inline distT="0" distB="0" distL="0" distR="0">
                  <wp:extent cx="1152525" cy="666750"/>
                  <wp:effectExtent l="0" t="0" r="0" b="0"/>
                  <wp:docPr id="1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2525" cy="666750"/>
                          </a:xfrm>
                          <a:prstGeom prst="rect">
                            <a:avLst/>
                          </a:prstGeom>
                          <a:noFill/>
                          <a:ln>
                            <a:noFill/>
                          </a:ln>
                        </pic:spPr>
                      </pic:pic>
                    </a:graphicData>
                  </a:graphic>
                </wp:inline>
              </w:drawing>
            </w:r>
          </w:p>
        </w:tc>
        <w:tc>
          <w:tcPr>
            <w:tcW w:w="0" w:type="auto"/>
          </w:tcPr>
          <w:p w:rsidR="00906AEF" w:rsidRPr="00105A23" w:rsidRDefault="00906AEF" w:rsidP="00906AEF">
            <w:pPr>
              <w:pStyle w:val="normal0"/>
              <w:spacing w:line="240" w:lineRule="auto"/>
              <w:jc w:val="both"/>
              <w:rPr>
                <w:rFonts w:ascii="Times New Roman" w:eastAsia="Times New Roman" w:hAnsi="Times New Roman" w:cs="Times New Roman"/>
                <w:szCs w:val="24"/>
                <w:lang w:val="en-GB"/>
              </w:rPr>
            </w:pPr>
            <w:r w:rsidRPr="00105A23">
              <w:rPr>
                <w:rFonts w:ascii="Times New Roman" w:eastAsia="Times New Roman" w:hAnsi="Times New Roman" w:cs="Times New Roman"/>
                <w:szCs w:val="24"/>
                <w:lang w:val="en-GB"/>
              </w:rPr>
              <w:t>I-II Teachers</w:t>
            </w:r>
          </w:p>
        </w:tc>
        <w:tc>
          <w:tcPr>
            <w:tcW w:w="0" w:type="auto"/>
          </w:tcPr>
          <w:p w:rsidR="00906AEF" w:rsidRPr="00105A23" w:rsidRDefault="00906AEF" w:rsidP="00906AEF">
            <w:pPr>
              <w:pStyle w:val="normal0"/>
              <w:spacing w:line="240" w:lineRule="auto"/>
              <w:jc w:val="both"/>
              <w:rPr>
                <w:rFonts w:ascii="Times New Roman" w:eastAsia="Times New Roman" w:hAnsi="Times New Roman" w:cs="Times New Roman"/>
                <w:szCs w:val="24"/>
                <w:lang w:val="en-GB"/>
              </w:rPr>
            </w:pPr>
            <w:r w:rsidRPr="00105A23">
              <w:rPr>
                <w:rFonts w:ascii="Times New Roman" w:eastAsia="Times New Roman" w:hAnsi="Times New Roman" w:cs="Times New Roman"/>
                <w:szCs w:val="24"/>
                <w:lang w:val="en-GB"/>
              </w:rPr>
              <w:t>Not referred</w:t>
            </w:r>
          </w:p>
        </w:tc>
        <w:tc>
          <w:tcPr>
            <w:tcW w:w="0" w:type="auto"/>
          </w:tcPr>
          <w:p w:rsidR="00906AEF" w:rsidRPr="00105A23" w:rsidRDefault="00906AEF" w:rsidP="00906AEF">
            <w:pPr>
              <w:pStyle w:val="normal0"/>
              <w:spacing w:line="240" w:lineRule="auto"/>
              <w:jc w:val="both"/>
              <w:rPr>
                <w:rFonts w:ascii="Times New Roman" w:eastAsia="Times New Roman" w:hAnsi="Times New Roman" w:cs="Times New Roman"/>
                <w:szCs w:val="24"/>
                <w:lang w:val="en-GB"/>
              </w:rPr>
            </w:pPr>
            <w:r w:rsidRPr="00105A23">
              <w:rPr>
                <w:rFonts w:ascii="Times New Roman" w:eastAsia="Times New Roman" w:hAnsi="Times New Roman" w:cs="Times New Roman"/>
                <w:szCs w:val="24"/>
                <w:lang w:val="en-GB"/>
              </w:rPr>
              <w:t>Not referred</w:t>
            </w:r>
          </w:p>
        </w:tc>
      </w:tr>
      <w:tr w:rsidR="00906AEF" w:rsidRPr="00105A23">
        <w:tc>
          <w:tcPr>
            <w:tcW w:w="0" w:type="auto"/>
          </w:tcPr>
          <w:p w:rsidR="00906AEF" w:rsidRPr="00105A23" w:rsidRDefault="00F527ED" w:rsidP="00906AEF">
            <w:pPr>
              <w:pStyle w:val="normal0"/>
              <w:contextualSpacing/>
              <w:jc w:val="both"/>
              <w:rPr>
                <w:rFonts w:ascii="Times New Roman" w:eastAsia="Times New Roman" w:hAnsi="Times New Roman" w:cs="Times New Roman"/>
                <w:b/>
                <w:sz w:val="24"/>
                <w:szCs w:val="24"/>
                <w:lang w:val="en-GB"/>
              </w:rPr>
            </w:pPr>
            <w:r w:rsidRPr="00105A23">
              <w:rPr>
                <w:rFonts w:ascii="Times New Roman" w:eastAsia="Times New Roman" w:hAnsi="Times New Roman" w:cs="Times New Roman"/>
                <w:b/>
                <w:noProof/>
                <w:sz w:val="24"/>
                <w:szCs w:val="24"/>
                <w:lang w:val="en-GB" w:eastAsia="en-GB"/>
              </w:rPr>
              <w:lastRenderedPageBreak/>
              <w:drawing>
                <wp:inline distT="0" distB="0" distL="0" distR="0">
                  <wp:extent cx="1152525" cy="666750"/>
                  <wp:effectExtent l="0" t="0" r="0" b="0"/>
                  <wp:docPr id="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2525" cy="666750"/>
                          </a:xfrm>
                          <a:prstGeom prst="rect">
                            <a:avLst/>
                          </a:prstGeom>
                          <a:noFill/>
                          <a:ln>
                            <a:noFill/>
                          </a:ln>
                        </pic:spPr>
                      </pic:pic>
                    </a:graphicData>
                  </a:graphic>
                </wp:inline>
              </w:drawing>
            </w:r>
          </w:p>
        </w:tc>
        <w:tc>
          <w:tcPr>
            <w:tcW w:w="0" w:type="auto"/>
          </w:tcPr>
          <w:p w:rsidR="00906AEF" w:rsidRPr="00105A23" w:rsidRDefault="00906AEF" w:rsidP="00906AEF">
            <w:pPr>
              <w:pStyle w:val="normal0"/>
              <w:spacing w:line="240" w:lineRule="auto"/>
              <w:ind w:right="40"/>
              <w:rPr>
                <w:rFonts w:ascii="Times New Roman" w:eastAsia="Times New Roman" w:hAnsi="Times New Roman" w:cs="Times New Roman"/>
                <w:szCs w:val="24"/>
                <w:lang w:val="en-GB"/>
              </w:rPr>
            </w:pPr>
            <w:r w:rsidRPr="00105A23">
              <w:rPr>
                <w:rFonts w:ascii="Times New Roman" w:eastAsia="Times New Roman" w:hAnsi="Times New Roman" w:cs="Times New Roman"/>
                <w:color w:val="212121"/>
                <w:szCs w:val="24"/>
                <w:lang w:val="en-GB"/>
              </w:rPr>
              <w:t>I- Support teacher</w:t>
            </w:r>
            <w:r w:rsidRPr="00105A23">
              <w:rPr>
                <w:rFonts w:ascii="Times New Roman" w:eastAsia="Times New Roman" w:hAnsi="Times New Roman" w:cs="Times New Roman"/>
                <w:szCs w:val="24"/>
                <w:lang w:val="en-GB"/>
              </w:rPr>
              <w:t xml:space="preserve">, working in elementary school institution </w:t>
            </w:r>
          </w:p>
          <w:p w:rsidR="00906AEF" w:rsidRPr="00105A23" w:rsidRDefault="00906AEF" w:rsidP="00906AEF">
            <w:pPr>
              <w:pStyle w:val="normal0"/>
              <w:spacing w:line="240" w:lineRule="auto"/>
              <w:ind w:right="40"/>
              <w:rPr>
                <w:rFonts w:ascii="Times New Roman" w:eastAsia="Times New Roman" w:hAnsi="Times New Roman" w:cs="Times New Roman"/>
                <w:szCs w:val="24"/>
                <w:lang w:val="en-GB"/>
              </w:rPr>
            </w:pPr>
            <w:r w:rsidRPr="00105A23">
              <w:rPr>
                <w:rFonts w:ascii="Times New Roman" w:eastAsia="Times New Roman" w:hAnsi="Times New Roman" w:cs="Times New Roman"/>
                <w:szCs w:val="24"/>
                <w:lang w:val="en-GB"/>
              </w:rPr>
              <w:t xml:space="preserve">II- Expert in autism (psychologist, ABA operator and lecturer) that collaborates with educational organizations. </w:t>
            </w:r>
          </w:p>
          <w:p w:rsidR="00906AEF" w:rsidRPr="00105A23" w:rsidRDefault="00906AEF" w:rsidP="00906AEF">
            <w:pPr>
              <w:pStyle w:val="normal0"/>
              <w:spacing w:line="240" w:lineRule="auto"/>
              <w:jc w:val="both"/>
              <w:rPr>
                <w:rFonts w:ascii="Times New Roman" w:eastAsia="Times New Roman" w:hAnsi="Times New Roman" w:cs="Times New Roman"/>
                <w:b/>
                <w:szCs w:val="24"/>
                <w:lang w:val="en-GB"/>
              </w:rPr>
            </w:pPr>
          </w:p>
        </w:tc>
        <w:tc>
          <w:tcPr>
            <w:tcW w:w="0" w:type="auto"/>
          </w:tcPr>
          <w:p w:rsidR="00906AEF" w:rsidRPr="00105A23" w:rsidRDefault="00906AEF" w:rsidP="00906AEF">
            <w:pPr>
              <w:pStyle w:val="normal0"/>
              <w:spacing w:line="240" w:lineRule="auto"/>
              <w:jc w:val="both"/>
              <w:rPr>
                <w:rFonts w:ascii="Times New Roman" w:eastAsia="Times New Roman" w:hAnsi="Times New Roman" w:cs="Times New Roman"/>
                <w:b/>
                <w:szCs w:val="24"/>
                <w:lang w:val="en-GB"/>
              </w:rPr>
            </w:pPr>
            <w:r w:rsidRPr="00105A23">
              <w:rPr>
                <w:rFonts w:ascii="Times New Roman" w:eastAsia="Times New Roman" w:hAnsi="Times New Roman" w:cs="Times New Roman"/>
                <w:szCs w:val="24"/>
                <w:lang w:val="en-GB"/>
              </w:rPr>
              <w:t>The resulting disability allowance</w:t>
            </w:r>
          </w:p>
        </w:tc>
        <w:tc>
          <w:tcPr>
            <w:tcW w:w="0" w:type="auto"/>
          </w:tcPr>
          <w:p w:rsidR="00906AEF" w:rsidRPr="00105A23" w:rsidRDefault="00906AEF" w:rsidP="00906AEF">
            <w:pPr>
              <w:pStyle w:val="normal0"/>
              <w:spacing w:line="240" w:lineRule="auto"/>
              <w:jc w:val="both"/>
              <w:rPr>
                <w:rFonts w:ascii="Times New Roman" w:eastAsia="Times New Roman" w:hAnsi="Times New Roman" w:cs="Times New Roman"/>
                <w:b/>
                <w:szCs w:val="24"/>
                <w:lang w:val="en-GB"/>
              </w:rPr>
            </w:pPr>
            <w:r w:rsidRPr="00105A23">
              <w:rPr>
                <w:rFonts w:ascii="Times New Roman" w:eastAsia="Times New Roman" w:hAnsi="Times New Roman" w:cs="Times New Roman"/>
                <w:szCs w:val="24"/>
                <w:lang w:val="en-GB"/>
              </w:rPr>
              <w:t>Institutions can provide with special education measures in accordance with current regulations, but do not always cover the needs of all pupils. Parents can purchase special measures at their own expense benefiting from tax relief on the purchase (Law 104/92).</w:t>
            </w:r>
          </w:p>
        </w:tc>
      </w:tr>
      <w:tr w:rsidR="00906AEF" w:rsidRPr="00105A23">
        <w:tc>
          <w:tcPr>
            <w:tcW w:w="0" w:type="auto"/>
          </w:tcPr>
          <w:p w:rsidR="00906AEF" w:rsidRPr="00105A23" w:rsidRDefault="00F527ED" w:rsidP="00906AEF">
            <w:pPr>
              <w:pStyle w:val="normal0"/>
              <w:contextualSpacing/>
              <w:jc w:val="both"/>
              <w:rPr>
                <w:rFonts w:ascii="Times New Roman" w:eastAsia="Times New Roman" w:hAnsi="Times New Roman" w:cs="Times New Roman"/>
                <w:b/>
                <w:sz w:val="24"/>
                <w:szCs w:val="24"/>
                <w:lang w:val="en-GB"/>
              </w:rPr>
            </w:pPr>
            <w:r w:rsidRPr="00105A23">
              <w:rPr>
                <w:rFonts w:ascii="Times New Roman" w:eastAsia="Times New Roman" w:hAnsi="Times New Roman" w:cs="Times New Roman"/>
                <w:b/>
                <w:noProof/>
                <w:sz w:val="24"/>
                <w:szCs w:val="24"/>
                <w:lang w:val="en-GB" w:eastAsia="en-GB"/>
              </w:rPr>
              <w:drawing>
                <wp:inline distT="0" distB="0" distL="0" distR="0">
                  <wp:extent cx="1152525" cy="676275"/>
                  <wp:effectExtent l="0" t="0" r="0" b="0"/>
                  <wp:docPr id="18"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2525" cy="676275"/>
                          </a:xfrm>
                          <a:prstGeom prst="rect">
                            <a:avLst/>
                          </a:prstGeom>
                          <a:noFill/>
                          <a:ln>
                            <a:noFill/>
                          </a:ln>
                        </pic:spPr>
                      </pic:pic>
                    </a:graphicData>
                  </a:graphic>
                </wp:inline>
              </w:drawing>
            </w:r>
          </w:p>
        </w:tc>
        <w:tc>
          <w:tcPr>
            <w:tcW w:w="0" w:type="auto"/>
          </w:tcPr>
          <w:p w:rsidR="00906AEF" w:rsidRPr="00105A23" w:rsidRDefault="00906AEF" w:rsidP="00906AEF">
            <w:pPr>
              <w:pStyle w:val="normal0"/>
              <w:spacing w:line="240" w:lineRule="auto"/>
              <w:rPr>
                <w:rFonts w:ascii="Times New Roman" w:eastAsia="Times New Roman" w:hAnsi="Times New Roman" w:cs="Times New Roman"/>
                <w:szCs w:val="24"/>
                <w:lang w:val="en-GB"/>
              </w:rPr>
            </w:pPr>
            <w:r w:rsidRPr="00105A23">
              <w:rPr>
                <w:rFonts w:ascii="Times New Roman" w:eastAsia="Times New Roman" w:hAnsi="Times New Roman" w:cs="Times New Roman"/>
                <w:szCs w:val="24"/>
                <w:lang w:val="en-GB"/>
              </w:rPr>
              <w:t xml:space="preserve">I-II Pre-school teachers </w:t>
            </w:r>
          </w:p>
          <w:p w:rsidR="00906AEF" w:rsidRPr="00105A23" w:rsidRDefault="00906AEF" w:rsidP="00906AEF">
            <w:pPr>
              <w:pStyle w:val="normal0"/>
              <w:spacing w:line="240" w:lineRule="auto"/>
              <w:rPr>
                <w:rFonts w:ascii="Times New Roman" w:eastAsia="Times New Roman" w:hAnsi="Times New Roman" w:cs="Times New Roman"/>
                <w:b/>
                <w:szCs w:val="24"/>
                <w:lang w:val="en-GB"/>
              </w:rPr>
            </w:pPr>
            <w:r w:rsidRPr="00105A23">
              <w:rPr>
                <w:rFonts w:ascii="Times New Roman" w:eastAsia="Times New Roman" w:hAnsi="Times New Roman" w:cs="Times New Roman"/>
                <w:szCs w:val="24"/>
                <w:lang w:val="en-GB"/>
              </w:rPr>
              <w:t xml:space="preserve">III Primary school teacher whose school has a pre-primary group classroom </w:t>
            </w:r>
          </w:p>
        </w:tc>
        <w:tc>
          <w:tcPr>
            <w:tcW w:w="0" w:type="auto"/>
          </w:tcPr>
          <w:p w:rsidR="00906AEF" w:rsidRPr="00105A23" w:rsidRDefault="00906AEF" w:rsidP="00906AEF">
            <w:pPr>
              <w:pStyle w:val="normal0"/>
              <w:spacing w:line="240" w:lineRule="auto"/>
              <w:rPr>
                <w:rFonts w:ascii="Times New Roman" w:eastAsia="Times New Roman" w:hAnsi="Times New Roman" w:cs="Times New Roman"/>
                <w:szCs w:val="24"/>
                <w:lang w:val="en-GB"/>
              </w:rPr>
            </w:pPr>
            <w:r w:rsidRPr="00105A23">
              <w:rPr>
                <w:rFonts w:ascii="Times New Roman" w:eastAsia="Times New Roman" w:hAnsi="Times New Roman" w:cs="Times New Roman"/>
                <w:szCs w:val="24"/>
                <w:lang w:val="en-GB"/>
              </w:rPr>
              <w:t>All children get special education twice in a week. Special programmes, which have been made by specialists, are applied and government meets its charge and transportation costs.</w:t>
            </w:r>
          </w:p>
          <w:p w:rsidR="00906AEF" w:rsidRPr="00105A23" w:rsidRDefault="00906AEF" w:rsidP="00906AEF">
            <w:pPr>
              <w:pStyle w:val="normal0"/>
              <w:spacing w:line="240" w:lineRule="auto"/>
              <w:rPr>
                <w:rFonts w:ascii="Times New Roman" w:eastAsia="Times New Roman" w:hAnsi="Times New Roman" w:cs="Times New Roman"/>
                <w:b/>
                <w:szCs w:val="24"/>
                <w:lang w:val="en-GB"/>
              </w:rPr>
            </w:pPr>
          </w:p>
        </w:tc>
        <w:tc>
          <w:tcPr>
            <w:tcW w:w="0" w:type="auto"/>
          </w:tcPr>
          <w:p w:rsidR="00906AEF" w:rsidRPr="00105A23" w:rsidRDefault="00906AEF" w:rsidP="00906AEF">
            <w:pPr>
              <w:pStyle w:val="normal0"/>
              <w:spacing w:line="240" w:lineRule="auto"/>
              <w:rPr>
                <w:rFonts w:ascii="Times New Roman" w:eastAsia="Times New Roman" w:hAnsi="Times New Roman" w:cs="Times New Roman"/>
                <w:szCs w:val="24"/>
                <w:lang w:val="en-GB"/>
              </w:rPr>
            </w:pPr>
            <w:r w:rsidRPr="00105A23">
              <w:rPr>
                <w:rFonts w:ascii="Times New Roman" w:eastAsia="Times New Roman" w:hAnsi="Times New Roman" w:cs="Times New Roman"/>
                <w:szCs w:val="24"/>
                <w:lang w:val="en-GB"/>
              </w:rPr>
              <w:t>Government meets the cost of educational materials. Government pays the price of the service of special education at the centres for who benefits twice a week.</w:t>
            </w:r>
          </w:p>
          <w:p w:rsidR="00906AEF" w:rsidRPr="00105A23" w:rsidRDefault="00906AEF" w:rsidP="00906AEF">
            <w:pPr>
              <w:pStyle w:val="normal0"/>
              <w:spacing w:line="240" w:lineRule="auto"/>
              <w:rPr>
                <w:rFonts w:ascii="Times New Roman" w:eastAsia="Times New Roman" w:hAnsi="Times New Roman" w:cs="Times New Roman"/>
                <w:szCs w:val="24"/>
                <w:lang w:val="en-GB"/>
              </w:rPr>
            </w:pPr>
            <w:r w:rsidRPr="00105A23">
              <w:rPr>
                <w:rFonts w:ascii="Times New Roman" w:eastAsia="Times New Roman" w:hAnsi="Times New Roman" w:cs="Times New Roman"/>
                <w:szCs w:val="24"/>
                <w:lang w:val="en-GB"/>
              </w:rPr>
              <w:t xml:space="preserve">Families use ICT tools when the teacher suggest. </w:t>
            </w:r>
          </w:p>
          <w:p w:rsidR="00906AEF" w:rsidRPr="00105A23" w:rsidRDefault="00906AEF" w:rsidP="00906AEF">
            <w:pPr>
              <w:pStyle w:val="normal0"/>
              <w:spacing w:line="240" w:lineRule="auto"/>
              <w:rPr>
                <w:rFonts w:ascii="Times New Roman" w:eastAsia="Times New Roman" w:hAnsi="Times New Roman" w:cs="Times New Roman"/>
                <w:b/>
                <w:szCs w:val="24"/>
                <w:lang w:val="en-GB"/>
              </w:rPr>
            </w:pPr>
            <w:r w:rsidRPr="00105A23">
              <w:rPr>
                <w:rFonts w:ascii="Times New Roman" w:eastAsia="Times New Roman" w:hAnsi="Times New Roman" w:cs="Times New Roman"/>
                <w:szCs w:val="24"/>
                <w:lang w:val="en-GB"/>
              </w:rPr>
              <w:t xml:space="preserve">When teachers use them in their classrooms are available Smart board, computer and laptop. </w:t>
            </w:r>
          </w:p>
        </w:tc>
      </w:tr>
      <w:tr w:rsidR="00906AEF" w:rsidRPr="00105A23">
        <w:tc>
          <w:tcPr>
            <w:tcW w:w="0" w:type="auto"/>
          </w:tcPr>
          <w:p w:rsidR="00906AEF" w:rsidRPr="00105A23" w:rsidRDefault="00F527ED" w:rsidP="00906AEF">
            <w:pPr>
              <w:pStyle w:val="normal0"/>
              <w:contextual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noProof/>
                <w:lang w:val="en-GB" w:eastAsia="en-GB"/>
              </w:rPr>
              <w:drawing>
                <wp:anchor distT="0" distB="0" distL="114300" distR="114300" simplePos="0" relativeHeight="251660288" behindDoc="0" locked="0" layoutInCell="1" allowOverlap="1">
                  <wp:simplePos x="0" y="0"/>
                  <wp:positionH relativeFrom="column">
                    <wp:posOffset>2540</wp:posOffset>
                  </wp:positionH>
                  <wp:positionV relativeFrom="paragraph">
                    <wp:posOffset>-635</wp:posOffset>
                  </wp:positionV>
                  <wp:extent cx="1150620" cy="673100"/>
                  <wp:effectExtent l="0" t="0" r="0" b="0"/>
                  <wp:wrapTight wrapText="bothSides">
                    <wp:wrapPolygon edited="0">
                      <wp:start x="0" y="0"/>
                      <wp:lineTo x="0" y="20785"/>
                      <wp:lineTo x="21099" y="20785"/>
                      <wp:lineTo x="21099" y="0"/>
                      <wp:lineTo x="0" y="0"/>
                    </wp:wrapPolygon>
                  </wp:wrapTight>
                  <wp:docPr id="2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0620" cy="673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Pr>
          <w:p w:rsidR="00906AEF" w:rsidRPr="00105A23" w:rsidRDefault="00906AEF" w:rsidP="00906AEF">
            <w:pPr>
              <w:pStyle w:val="normal0"/>
              <w:spacing w:line="240" w:lineRule="auto"/>
              <w:rPr>
                <w:rFonts w:ascii="Times New Roman" w:eastAsia="Times New Roman" w:hAnsi="Times New Roman" w:cs="Times New Roman"/>
                <w:b/>
                <w:szCs w:val="24"/>
                <w:lang w:val="en-GB"/>
              </w:rPr>
            </w:pPr>
            <w:r w:rsidRPr="00105A23">
              <w:rPr>
                <w:rFonts w:ascii="Times New Roman" w:eastAsia="Times New Roman" w:hAnsi="Times New Roman" w:cs="Times New Roman"/>
                <w:szCs w:val="24"/>
                <w:lang w:val="en-GB"/>
              </w:rPr>
              <w:t>I-II Psychologists working with autistic children in an Autism Centre.</w:t>
            </w:r>
          </w:p>
        </w:tc>
        <w:tc>
          <w:tcPr>
            <w:tcW w:w="0" w:type="auto"/>
          </w:tcPr>
          <w:p w:rsidR="00906AEF" w:rsidRPr="00105A23" w:rsidRDefault="00906AEF" w:rsidP="00906AEF">
            <w:pPr>
              <w:pStyle w:val="normal0"/>
              <w:spacing w:line="240" w:lineRule="auto"/>
              <w:rPr>
                <w:rFonts w:ascii="Times New Roman" w:eastAsia="Times New Roman" w:hAnsi="Times New Roman" w:cs="Times New Roman"/>
                <w:b/>
                <w:szCs w:val="24"/>
                <w:lang w:val="en-GB"/>
              </w:rPr>
            </w:pPr>
            <w:r w:rsidRPr="00105A23">
              <w:rPr>
                <w:rFonts w:ascii="Times New Roman" w:eastAsia="Times New Roman" w:hAnsi="Times New Roman" w:cs="Times New Roman"/>
                <w:szCs w:val="24"/>
                <w:lang w:val="en-GB"/>
              </w:rPr>
              <w:t>The resulting disability allowance</w:t>
            </w:r>
          </w:p>
        </w:tc>
        <w:tc>
          <w:tcPr>
            <w:tcW w:w="0" w:type="auto"/>
          </w:tcPr>
          <w:p w:rsidR="00906AEF" w:rsidRPr="00105A23" w:rsidRDefault="00906AEF" w:rsidP="00906AEF">
            <w:pPr>
              <w:pStyle w:val="normal0"/>
              <w:spacing w:line="240" w:lineRule="auto"/>
              <w:jc w:val="both"/>
              <w:rPr>
                <w:rFonts w:ascii="Times New Roman" w:eastAsia="Times New Roman" w:hAnsi="Times New Roman" w:cs="Times New Roman"/>
                <w:szCs w:val="24"/>
                <w:lang w:val="en-GB"/>
              </w:rPr>
            </w:pPr>
            <w:r w:rsidRPr="00105A23">
              <w:rPr>
                <w:rFonts w:ascii="Times New Roman" w:eastAsia="Times New Roman" w:hAnsi="Times New Roman" w:cs="Times New Roman"/>
                <w:szCs w:val="24"/>
                <w:lang w:val="en-GB"/>
              </w:rPr>
              <w:t>In Spain, children under 6 years old can access, free of charge or through the scholarship, the services that correspond to them, according to their diagnosis. In this case, he can access to individual therapy twice a week, the rest, and any support that is wanted or required, depends on the family support.</w:t>
            </w:r>
          </w:p>
          <w:p w:rsidR="00906AEF" w:rsidRPr="00105A23" w:rsidRDefault="00906AEF" w:rsidP="00906AEF">
            <w:pPr>
              <w:pStyle w:val="normal0"/>
              <w:spacing w:line="240" w:lineRule="auto"/>
              <w:jc w:val="both"/>
              <w:rPr>
                <w:rFonts w:ascii="Times New Roman" w:eastAsia="Times New Roman" w:hAnsi="Times New Roman" w:cs="Times New Roman"/>
                <w:szCs w:val="24"/>
                <w:lang w:val="en-GB"/>
              </w:rPr>
            </w:pPr>
          </w:p>
          <w:p w:rsidR="00906AEF" w:rsidRPr="00105A23" w:rsidRDefault="00906AEF" w:rsidP="00906AEF">
            <w:pPr>
              <w:pStyle w:val="normal0"/>
              <w:spacing w:line="240" w:lineRule="auto"/>
              <w:jc w:val="both"/>
              <w:rPr>
                <w:rFonts w:ascii="Times New Roman" w:eastAsia="Times New Roman" w:hAnsi="Times New Roman" w:cs="Times New Roman"/>
                <w:b/>
                <w:szCs w:val="24"/>
                <w:lang w:val="en-GB"/>
              </w:rPr>
            </w:pPr>
            <w:r w:rsidRPr="00105A23">
              <w:rPr>
                <w:rFonts w:ascii="Times New Roman" w:eastAsia="Times New Roman" w:hAnsi="Times New Roman" w:cs="Times New Roman"/>
                <w:szCs w:val="24"/>
                <w:lang w:val="en-GB"/>
              </w:rPr>
              <w:t xml:space="preserve">Both parents and the professionals believe that ICTs are a good tool to work with, since among his interests are computers, mobiles and tablets, so they are attractive supports that we can use to work with him. </w:t>
            </w:r>
          </w:p>
          <w:p w:rsidR="00906AEF" w:rsidRPr="00105A23" w:rsidRDefault="00906AEF" w:rsidP="00906AEF">
            <w:pPr>
              <w:pStyle w:val="normal0"/>
              <w:spacing w:line="240" w:lineRule="auto"/>
              <w:jc w:val="both"/>
              <w:rPr>
                <w:rFonts w:ascii="Times New Roman" w:eastAsia="Times New Roman" w:hAnsi="Times New Roman" w:cs="Times New Roman"/>
                <w:szCs w:val="24"/>
                <w:lang w:val="en-GB"/>
              </w:rPr>
            </w:pPr>
            <w:r w:rsidRPr="00105A23">
              <w:rPr>
                <w:rFonts w:ascii="Times New Roman" w:eastAsia="Times New Roman" w:hAnsi="Times New Roman" w:cs="Times New Roman"/>
                <w:szCs w:val="24"/>
                <w:lang w:val="en-GB"/>
              </w:rPr>
              <w:t>Parents are involved and motivated to use ICTs or any appropriate tool that benefits their child.</w:t>
            </w:r>
          </w:p>
          <w:p w:rsidR="00906AEF" w:rsidRPr="00105A23" w:rsidRDefault="00906AEF" w:rsidP="00906AEF">
            <w:pPr>
              <w:pStyle w:val="normal0"/>
              <w:spacing w:line="240" w:lineRule="auto"/>
              <w:jc w:val="both"/>
              <w:rPr>
                <w:rFonts w:ascii="Times New Roman" w:eastAsia="Times New Roman" w:hAnsi="Times New Roman" w:cs="Times New Roman"/>
                <w:szCs w:val="24"/>
                <w:lang w:val="en-GB"/>
              </w:rPr>
            </w:pPr>
            <w:r w:rsidRPr="00105A23">
              <w:rPr>
                <w:rFonts w:ascii="Times New Roman" w:eastAsia="Times New Roman" w:hAnsi="Times New Roman" w:cs="Times New Roman"/>
                <w:szCs w:val="24"/>
                <w:lang w:val="en-GB"/>
              </w:rPr>
              <w:t>In the school, they also have audiovisual methods to make the teaching more dynamic, these are subsidized by the state.</w:t>
            </w:r>
          </w:p>
          <w:p w:rsidR="00906AEF" w:rsidRPr="00105A23" w:rsidRDefault="00906AEF" w:rsidP="00906AEF">
            <w:pPr>
              <w:pStyle w:val="normal0"/>
              <w:spacing w:line="240" w:lineRule="auto"/>
              <w:jc w:val="both"/>
              <w:rPr>
                <w:rFonts w:ascii="Times New Roman" w:eastAsia="Times New Roman" w:hAnsi="Times New Roman" w:cs="Times New Roman"/>
                <w:szCs w:val="24"/>
                <w:lang w:val="en-GB"/>
              </w:rPr>
            </w:pPr>
            <w:r w:rsidRPr="00105A23">
              <w:rPr>
                <w:rFonts w:ascii="Times New Roman" w:eastAsia="Times New Roman" w:hAnsi="Times New Roman" w:cs="Times New Roman"/>
                <w:szCs w:val="24"/>
                <w:lang w:val="en-GB"/>
              </w:rPr>
              <w:t xml:space="preserve">Associations in which the respondents work there are some tools like tablets, computers and tactile whiteboards.  But they cannot cover all needs, since </w:t>
            </w:r>
            <w:r w:rsidRPr="00105A23">
              <w:rPr>
                <w:rFonts w:ascii="Times New Roman" w:eastAsia="Times New Roman" w:hAnsi="Times New Roman" w:cs="Times New Roman"/>
                <w:szCs w:val="24"/>
                <w:lang w:val="en-GB"/>
              </w:rPr>
              <w:lastRenderedPageBreak/>
              <w:t>demand and needs are higher than public expenditure</w:t>
            </w:r>
          </w:p>
          <w:p w:rsidR="00906AEF" w:rsidRPr="00105A23" w:rsidRDefault="00906AEF" w:rsidP="00906AEF">
            <w:pPr>
              <w:pStyle w:val="normal0"/>
              <w:spacing w:line="240" w:lineRule="auto"/>
              <w:rPr>
                <w:rFonts w:ascii="Times New Roman" w:eastAsia="Times New Roman" w:hAnsi="Times New Roman" w:cs="Times New Roman"/>
                <w:b/>
                <w:szCs w:val="24"/>
                <w:lang w:val="en-GB"/>
              </w:rPr>
            </w:pPr>
          </w:p>
        </w:tc>
      </w:tr>
      <w:tr w:rsidR="00906AEF" w:rsidRPr="00105A23">
        <w:tc>
          <w:tcPr>
            <w:tcW w:w="0" w:type="auto"/>
          </w:tcPr>
          <w:p w:rsidR="00906AEF" w:rsidRPr="00105A23" w:rsidRDefault="00F527ED" w:rsidP="00906AEF">
            <w:pPr>
              <w:pStyle w:val="normal0"/>
              <w:contextualSpacing/>
              <w:jc w:val="both"/>
              <w:rPr>
                <w:rFonts w:ascii="Times New Roman" w:eastAsia="Times New Roman" w:hAnsi="Times New Roman" w:cs="Times New Roman"/>
                <w:b/>
                <w:sz w:val="24"/>
                <w:szCs w:val="24"/>
                <w:lang w:val="en-GB"/>
              </w:rPr>
            </w:pPr>
            <w:r w:rsidRPr="00105A23">
              <w:rPr>
                <w:rFonts w:ascii="Times New Roman" w:eastAsia="Times New Roman" w:hAnsi="Times New Roman" w:cs="Times New Roman"/>
                <w:b/>
                <w:noProof/>
                <w:sz w:val="24"/>
                <w:szCs w:val="24"/>
                <w:lang w:val="en-GB" w:eastAsia="en-GB"/>
              </w:rPr>
              <w:lastRenderedPageBreak/>
              <w:drawing>
                <wp:inline distT="0" distB="0" distL="0" distR="0">
                  <wp:extent cx="1152525" cy="657225"/>
                  <wp:effectExtent l="0" t="0" r="0" b="0"/>
                  <wp:docPr id="1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2525" cy="657225"/>
                          </a:xfrm>
                          <a:prstGeom prst="rect">
                            <a:avLst/>
                          </a:prstGeom>
                          <a:noFill/>
                          <a:ln>
                            <a:noFill/>
                          </a:ln>
                        </pic:spPr>
                      </pic:pic>
                    </a:graphicData>
                  </a:graphic>
                </wp:inline>
              </w:drawing>
            </w:r>
          </w:p>
        </w:tc>
        <w:tc>
          <w:tcPr>
            <w:tcW w:w="0" w:type="auto"/>
          </w:tcPr>
          <w:p w:rsidR="00906AEF" w:rsidRPr="00105A23" w:rsidRDefault="00906AEF" w:rsidP="00906AEF">
            <w:pPr>
              <w:pStyle w:val="normal0"/>
              <w:spacing w:line="240" w:lineRule="auto"/>
              <w:rPr>
                <w:rFonts w:ascii="Times New Roman" w:eastAsia="Times New Roman" w:hAnsi="Times New Roman" w:cs="Times New Roman"/>
                <w:b/>
                <w:szCs w:val="24"/>
                <w:lang w:val="en-GB"/>
              </w:rPr>
            </w:pPr>
            <w:r w:rsidRPr="00105A23">
              <w:rPr>
                <w:rFonts w:ascii="Times New Roman" w:eastAsia="Times New Roman" w:hAnsi="Times New Roman" w:cs="Times New Roman"/>
                <w:b/>
                <w:szCs w:val="24"/>
                <w:lang w:val="en-GB"/>
              </w:rPr>
              <w:t>I-II T</w:t>
            </w:r>
            <w:r w:rsidRPr="00105A23">
              <w:rPr>
                <w:rFonts w:ascii="Times New Roman" w:eastAsia="Times New Roman" w:hAnsi="Times New Roman" w:cs="Times New Roman"/>
                <w:szCs w:val="24"/>
                <w:lang w:val="en-GB"/>
              </w:rPr>
              <w:t>eachers working at School for Children with Special Needs</w:t>
            </w:r>
          </w:p>
        </w:tc>
        <w:tc>
          <w:tcPr>
            <w:tcW w:w="0" w:type="auto"/>
          </w:tcPr>
          <w:p w:rsidR="00906AEF" w:rsidRPr="00105A23" w:rsidRDefault="00906AEF" w:rsidP="00906AEF">
            <w:pPr>
              <w:pStyle w:val="normal0"/>
              <w:spacing w:line="240" w:lineRule="auto"/>
              <w:contextualSpacing/>
              <w:rPr>
                <w:b/>
                <w:szCs w:val="24"/>
                <w:lang w:val="en-GB"/>
              </w:rPr>
            </w:pPr>
            <w:r w:rsidRPr="00105A23">
              <w:rPr>
                <w:rFonts w:ascii="Times New Roman" w:eastAsia="Times New Roman" w:hAnsi="Times New Roman" w:cs="Times New Roman"/>
                <w:szCs w:val="24"/>
                <w:lang w:val="en-GB"/>
              </w:rPr>
              <w:t>The institution has received opportunity to make regular checks with psychiatrists and to appoint psychologists in their working team.</w:t>
            </w:r>
          </w:p>
          <w:p w:rsidR="00906AEF" w:rsidRPr="00105A23" w:rsidRDefault="00906AEF" w:rsidP="00906AEF">
            <w:pPr>
              <w:pStyle w:val="normal0"/>
              <w:spacing w:line="240" w:lineRule="auto"/>
              <w:contextualSpacing/>
              <w:rPr>
                <w:szCs w:val="24"/>
                <w:lang w:val="en-GB"/>
              </w:rPr>
            </w:pPr>
            <w:r w:rsidRPr="00105A23">
              <w:rPr>
                <w:rFonts w:ascii="Times New Roman" w:eastAsia="Times New Roman" w:hAnsi="Times New Roman" w:cs="Times New Roman"/>
                <w:szCs w:val="24"/>
                <w:lang w:val="en-GB"/>
              </w:rPr>
              <w:t>The foster family receives disability allowance.</w:t>
            </w:r>
          </w:p>
          <w:p w:rsidR="00906AEF" w:rsidRPr="00105A23" w:rsidRDefault="00906AEF" w:rsidP="00906AEF">
            <w:pPr>
              <w:pStyle w:val="normal0"/>
              <w:spacing w:line="240" w:lineRule="auto"/>
              <w:jc w:val="both"/>
              <w:rPr>
                <w:rFonts w:ascii="Times New Roman" w:eastAsia="Times New Roman" w:hAnsi="Times New Roman" w:cs="Times New Roman"/>
                <w:szCs w:val="24"/>
                <w:lang w:val="en-GB"/>
              </w:rPr>
            </w:pPr>
          </w:p>
          <w:p w:rsidR="00906AEF" w:rsidRPr="00105A23" w:rsidRDefault="00906AEF" w:rsidP="00906AEF">
            <w:pPr>
              <w:pStyle w:val="normal0"/>
              <w:spacing w:line="240" w:lineRule="auto"/>
              <w:jc w:val="both"/>
              <w:rPr>
                <w:rFonts w:ascii="Times New Roman" w:eastAsia="Times New Roman" w:hAnsi="Times New Roman" w:cs="Times New Roman"/>
                <w:b/>
                <w:szCs w:val="24"/>
                <w:lang w:val="en-GB"/>
              </w:rPr>
            </w:pPr>
          </w:p>
        </w:tc>
        <w:tc>
          <w:tcPr>
            <w:tcW w:w="0" w:type="auto"/>
          </w:tcPr>
          <w:p w:rsidR="00906AEF" w:rsidRPr="00105A23" w:rsidRDefault="00906AEF" w:rsidP="00906AEF">
            <w:pPr>
              <w:pStyle w:val="normal0"/>
              <w:spacing w:line="240" w:lineRule="auto"/>
              <w:jc w:val="both"/>
              <w:rPr>
                <w:rFonts w:ascii="Times New Roman" w:eastAsia="Times New Roman" w:hAnsi="Times New Roman" w:cs="Times New Roman"/>
                <w:szCs w:val="24"/>
                <w:lang w:val="en-GB"/>
              </w:rPr>
            </w:pPr>
            <w:r w:rsidRPr="00105A23">
              <w:rPr>
                <w:rFonts w:ascii="Times New Roman" w:eastAsia="Times New Roman" w:hAnsi="Times New Roman" w:cs="Times New Roman"/>
                <w:szCs w:val="24"/>
                <w:lang w:val="en-GB"/>
              </w:rPr>
              <w:t>The Ministry of education in Bulgaria offers opportunity to schools’ management to participate in national projects for supplying schools with ICT tools. The school of both teachers is equipped with computers, laptops and interactive board. But these devices cannot be used in education treatment of the autistic disorders for lack of information, trained and experienced teachers in ABA as highly specialized method. The single opportunity to gain such kind of professional qualification is staffs’ involvement in European or other projects in order to obtain information and to share it with parents about the usage of ICT tools in ABA method.</w:t>
            </w:r>
          </w:p>
          <w:p w:rsidR="00906AEF" w:rsidRPr="00105A23" w:rsidRDefault="00906AEF" w:rsidP="00906AEF">
            <w:pPr>
              <w:pStyle w:val="normal0"/>
              <w:spacing w:line="240" w:lineRule="auto"/>
              <w:jc w:val="both"/>
              <w:rPr>
                <w:rFonts w:ascii="Times New Roman" w:eastAsia="Times New Roman" w:hAnsi="Times New Roman" w:cs="Times New Roman"/>
                <w:b/>
                <w:szCs w:val="24"/>
                <w:lang w:val="en-GB"/>
              </w:rPr>
            </w:pPr>
          </w:p>
        </w:tc>
      </w:tr>
    </w:tbl>
    <w:p w:rsidR="00906AEF" w:rsidRPr="00D93EA5" w:rsidRDefault="00906AEF" w:rsidP="00906AEF">
      <w:pPr>
        <w:pStyle w:val="normal0"/>
        <w:jc w:val="both"/>
        <w:rPr>
          <w:rFonts w:ascii="Times New Roman" w:eastAsia="Times New Roman" w:hAnsi="Times New Roman" w:cs="Times New Roman"/>
          <w:b/>
          <w:sz w:val="24"/>
          <w:szCs w:val="24"/>
          <w:lang w:val="en-GB"/>
        </w:rPr>
      </w:pPr>
    </w:p>
    <w:p w:rsidR="00906AEF" w:rsidRPr="00D93EA5" w:rsidRDefault="00906AEF" w:rsidP="009F4A33">
      <w:pPr>
        <w:pStyle w:val="normal0"/>
        <w:rPr>
          <w:rFonts w:ascii="Times New Roman" w:eastAsia="Times New Roman" w:hAnsi="Times New Roman" w:cs="Times New Roman"/>
          <w:b/>
          <w:sz w:val="28"/>
          <w:szCs w:val="28"/>
          <w:lang w:val="en-GB"/>
        </w:rPr>
      </w:pPr>
      <w:r w:rsidRPr="00D93EA5">
        <w:rPr>
          <w:rFonts w:ascii="Times New Roman" w:eastAsia="Times New Roman" w:hAnsi="Times New Roman" w:cs="Times New Roman"/>
          <w:sz w:val="24"/>
          <w:szCs w:val="24"/>
          <w:lang w:val="en-GB"/>
        </w:rPr>
        <w:br/>
      </w:r>
      <w:r w:rsidR="009F4A33">
        <w:rPr>
          <w:noProof/>
        </w:rPr>
        <w:t xml:space="preserve">                                                          </w:t>
      </w:r>
      <w:r w:rsidR="00F527ED" w:rsidRPr="0018307F">
        <w:rPr>
          <w:noProof/>
          <w:lang w:val="en-GB" w:eastAsia="en-GB"/>
        </w:rPr>
        <w:drawing>
          <wp:inline distT="0" distB="0" distL="0" distR="0">
            <wp:extent cx="1381125" cy="923925"/>
            <wp:effectExtent l="0" t="0" r="0" b="0"/>
            <wp:docPr id="20"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81125" cy="923925"/>
                    </a:xfrm>
                    <a:prstGeom prst="rect">
                      <a:avLst/>
                    </a:prstGeom>
                    <a:noFill/>
                    <a:ln>
                      <a:noFill/>
                    </a:ln>
                  </pic:spPr>
                </pic:pic>
              </a:graphicData>
            </a:graphic>
          </wp:inline>
        </w:drawing>
      </w:r>
    </w:p>
    <w:p w:rsidR="00906AEF" w:rsidRPr="00D93EA5" w:rsidRDefault="00906AEF" w:rsidP="00906AEF">
      <w:pPr>
        <w:pStyle w:val="normal0"/>
        <w:jc w:val="center"/>
        <w:rPr>
          <w:rFonts w:ascii="Times New Roman" w:eastAsia="Times New Roman" w:hAnsi="Times New Roman" w:cs="Times New Roman"/>
          <w:b/>
          <w:sz w:val="28"/>
          <w:szCs w:val="28"/>
          <w:lang w:val="en-GB"/>
        </w:rPr>
      </w:pPr>
    </w:p>
    <w:p w:rsidR="00906AEF" w:rsidRPr="00D93EA5" w:rsidRDefault="00906AEF" w:rsidP="00906AEF">
      <w:pPr>
        <w:pStyle w:val="normal0"/>
        <w:jc w:val="center"/>
        <w:rPr>
          <w:rFonts w:ascii="Times New Roman" w:eastAsia="Times New Roman" w:hAnsi="Times New Roman" w:cs="Times New Roman"/>
          <w:b/>
          <w:sz w:val="28"/>
          <w:szCs w:val="28"/>
          <w:lang w:val="en-GB"/>
        </w:rPr>
      </w:pPr>
      <w:r w:rsidRPr="00D93EA5">
        <w:rPr>
          <w:rFonts w:ascii="Times New Roman" w:eastAsia="Times New Roman" w:hAnsi="Times New Roman" w:cs="Times New Roman"/>
          <w:b/>
          <w:sz w:val="28"/>
          <w:szCs w:val="28"/>
          <w:lang w:val="en-GB"/>
        </w:rPr>
        <w:t xml:space="preserve">Comparative Interview </w:t>
      </w:r>
      <w:r w:rsidRPr="0080150C">
        <w:rPr>
          <w:rFonts w:ascii="Times New Roman" w:eastAsia="Times New Roman" w:hAnsi="Times New Roman" w:cs="Times New Roman"/>
          <w:b/>
          <w:color w:val="auto"/>
          <w:sz w:val="28"/>
          <w:szCs w:val="28"/>
          <w:lang w:val="en-GB"/>
        </w:rPr>
        <w:t>and Case study</w:t>
      </w:r>
      <w:r>
        <w:rPr>
          <w:rFonts w:ascii="Times New Roman" w:eastAsia="Times New Roman" w:hAnsi="Times New Roman" w:cs="Times New Roman"/>
          <w:b/>
          <w:color w:val="FF0000"/>
          <w:sz w:val="28"/>
          <w:szCs w:val="28"/>
          <w:lang w:val="en-GB"/>
        </w:rPr>
        <w:t xml:space="preserve"> </w:t>
      </w:r>
      <w:r w:rsidRPr="00D93EA5">
        <w:rPr>
          <w:rFonts w:ascii="Times New Roman" w:eastAsia="Times New Roman" w:hAnsi="Times New Roman" w:cs="Times New Roman"/>
          <w:b/>
          <w:sz w:val="28"/>
          <w:szCs w:val="28"/>
          <w:lang w:val="en-GB"/>
        </w:rPr>
        <w:t>Analysis</w:t>
      </w:r>
    </w:p>
    <w:p w:rsidR="00906AEF" w:rsidRPr="00D93EA5" w:rsidRDefault="00906AEF" w:rsidP="00906AEF">
      <w:pPr>
        <w:pStyle w:val="Heading1"/>
        <w:spacing w:before="0" w:after="0"/>
        <w:ind w:left="360"/>
        <w:jc w:val="center"/>
        <w:rPr>
          <w:sz w:val="28"/>
          <w:szCs w:val="28"/>
          <w:lang w:val="en-GB"/>
        </w:rPr>
      </w:pPr>
      <w:bookmarkStart w:id="38" w:name="_2r0uhxc" w:colFirst="0" w:colLast="0"/>
      <w:bookmarkEnd w:id="38"/>
    </w:p>
    <w:p w:rsidR="00906AEF" w:rsidRPr="00E824B1" w:rsidRDefault="00906AEF" w:rsidP="00906AEF">
      <w:pPr>
        <w:pStyle w:val="normal0"/>
        <w:rPr>
          <w:rFonts w:ascii="Times New Roman" w:eastAsia="Times New Roman" w:hAnsi="Times New Roman" w:cs="Times New Roman"/>
          <w:sz w:val="24"/>
          <w:szCs w:val="24"/>
          <w:lang w:val="en-GB"/>
        </w:rPr>
      </w:pPr>
      <w:bookmarkStart w:id="39" w:name="_1664s55" w:colFirst="0" w:colLast="0"/>
      <w:bookmarkEnd w:id="39"/>
      <w:r w:rsidRPr="00E824B1">
        <w:rPr>
          <w:rFonts w:ascii="Times New Roman" w:eastAsia="Times New Roman" w:hAnsi="Times New Roman" w:cs="Times New Roman"/>
          <w:sz w:val="24"/>
          <w:szCs w:val="24"/>
          <w:lang w:val="en-GB"/>
        </w:rPr>
        <w:t>The survey highlighted some key aspects:</w:t>
      </w:r>
    </w:p>
    <w:p w:rsidR="00906AEF" w:rsidRPr="00E824B1" w:rsidRDefault="00906AEF" w:rsidP="00906AEF">
      <w:pPr>
        <w:pStyle w:val="normal0"/>
        <w:numPr>
          <w:ilvl w:val="0"/>
          <w:numId w:val="32"/>
        </w:numPr>
        <w:jc w:val="both"/>
        <w:rPr>
          <w:rFonts w:ascii="Times New Roman" w:eastAsia="Times New Roman" w:hAnsi="Times New Roman" w:cs="Times New Roman"/>
          <w:sz w:val="24"/>
          <w:szCs w:val="24"/>
          <w:lang w:val="en-GB"/>
        </w:rPr>
      </w:pPr>
      <w:r w:rsidRPr="00E824B1">
        <w:rPr>
          <w:rFonts w:ascii="Times New Roman" w:eastAsia="Times New Roman" w:hAnsi="Times New Roman" w:cs="Times New Roman"/>
          <w:sz w:val="24"/>
          <w:szCs w:val="24"/>
          <w:lang w:val="en-GB"/>
        </w:rPr>
        <w:t>It is not possible to generalize the environmental situation of families with children with ASD. It really depends on their environment, the kind of help received in the knowledge of their child's disorder, the child's functioning framework, and the activities of the social agencies where families are involved.</w:t>
      </w:r>
    </w:p>
    <w:p w:rsidR="00906AEF" w:rsidRPr="00E824B1" w:rsidRDefault="00906AEF" w:rsidP="00906AEF">
      <w:pPr>
        <w:pStyle w:val="normal0"/>
        <w:numPr>
          <w:ilvl w:val="0"/>
          <w:numId w:val="32"/>
        </w:numPr>
        <w:jc w:val="both"/>
        <w:rPr>
          <w:rFonts w:ascii="Times New Roman" w:eastAsia="Times New Roman" w:hAnsi="Times New Roman" w:cs="Times New Roman"/>
          <w:sz w:val="24"/>
          <w:szCs w:val="24"/>
          <w:lang w:val="en-GB"/>
        </w:rPr>
      </w:pPr>
      <w:r w:rsidRPr="00E824B1">
        <w:rPr>
          <w:rFonts w:ascii="Times New Roman" w:eastAsia="Times New Roman" w:hAnsi="Times New Roman" w:cs="Times New Roman"/>
          <w:sz w:val="24"/>
          <w:szCs w:val="24"/>
          <w:lang w:val="en-GB"/>
        </w:rPr>
        <w:t>Expert, Parental and teachers’ experience in raising and educating children and students with ASD revealed the usefulness of applying ABA method also to school.</w:t>
      </w:r>
    </w:p>
    <w:p w:rsidR="00906AEF" w:rsidRPr="00E824B1" w:rsidRDefault="00906AEF" w:rsidP="00906AEF">
      <w:pPr>
        <w:pStyle w:val="normal0"/>
        <w:numPr>
          <w:ilvl w:val="0"/>
          <w:numId w:val="32"/>
        </w:numPr>
        <w:jc w:val="both"/>
        <w:rPr>
          <w:rFonts w:ascii="Times New Roman" w:eastAsia="Times New Roman" w:hAnsi="Times New Roman" w:cs="Times New Roman"/>
          <w:sz w:val="24"/>
          <w:szCs w:val="24"/>
          <w:lang w:val="en-GB"/>
        </w:rPr>
      </w:pPr>
      <w:r w:rsidRPr="00E824B1">
        <w:rPr>
          <w:rFonts w:ascii="Times New Roman" w:eastAsia="Times New Roman" w:hAnsi="Times New Roman" w:cs="Times New Roman"/>
          <w:sz w:val="24"/>
          <w:szCs w:val="24"/>
          <w:lang w:val="en-GB"/>
        </w:rPr>
        <w:t>It seems to be great interest in using and adapting ABA to the educational process. However the findings indicate that ABA is not so popular and used method due to lack of information and state educational support. Even in countries where ABA is better known and applied its spread is uneven. The possibilities to apply ABA</w:t>
      </w:r>
      <w:r>
        <w:rPr>
          <w:rFonts w:ascii="Times New Roman" w:eastAsia="Times New Roman" w:hAnsi="Times New Roman" w:cs="Times New Roman"/>
          <w:sz w:val="24"/>
          <w:szCs w:val="24"/>
          <w:lang w:val="en-GB"/>
        </w:rPr>
        <w:t xml:space="preserve"> </w:t>
      </w:r>
      <w:r w:rsidRPr="00E824B1">
        <w:rPr>
          <w:rFonts w:ascii="Times New Roman" w:eastAsia="Times New Roman" w:hAnsi="Times New Roman" w:cs="Times New Roman"/>
          <w:sz w:val="24"/>
          <w:szCs w:val="24"/>
          <w:lang w:val="en-GB"/>
        </w:rPr>
        <w:t xml:space="preserve">in schools are really limited although teachers show the opening to collaborate with specialized figures and to use methods to ensure an adequate schooling. </w:t>
      </w:r>
    </w:p>
    <w:p w:rsidR="00906AEF" w:rsidRPr="00E824B1" w:rsidRDefault="00906AEF" w:rsidP="00906AEF">
      <w:pPr>
        <w:pStyle w:val="normal0"/>
        <w:numPr>
          <w:ilvl w:val="0"/>
          <w:numId w:val="32"/>
        </w:numPr>
        <w:jc w:val="both"/>
        <w:rPr>
          <w:rFonts w:ascii="Times New Roman" w:eastAsia="Times New Roman" w:hAnsi="Times New Roman" w:cs="Times New Roman"/>
          <w:sz w:val="24"/>
          <w:szCs w:val="24"/>
          <w:lang w:val="en-GB"/>
        </w:rPr>
      </w:pPr>
      <w:r w:rsidRPr="00E824B1">
        <w:rPr>
          <w:rFonts w:ascii="Times New Roman" w:eastAsia="Times New Roman" w:hAnsi="Times New Roman" w:cs="Times New Roman"/>
          <w:sz w:val="24"/>
          <w:szCs w:val="24"/>
          <w:lang w:val="en-GB"/>
        </w:rPr>
        <w:t xml:space="preserve">In fact they don't seem to be a lot of possibilities from the governments to sustain a </w:t>
      </w:r>
      <w:r w:rsidRPr="00E824B1">
        <w:rPr>
          <w:rFonts w:ascii="Times New Roman" w:eastAsia="Times New Roman" w:hAnsi="Times New Roman" w:cs="Times New Roman"/>
          <w:sz w:val="24"/>
          <w:szCs w:val="24"/>
          <w:lang w:val="en-GB"/>
        </w:rPr>
        <w:lastRenderedPageBreak/>
        <w:t>systematic diffusion of such method of intervention in school but also in other public institution.</w:t>
      </w:r>
    </w:p>
    <w:p w:rsidR="00906AEF" w:rsidRPr="00E824B1" w:rsidRDefault="00906AEF" w:rsidP="00906AEF">
      <w:pPr>
        <w:pStyle w:val="normal0"/>
        <w:numPr>
          <w:ilvl w:val="0"/>
          <w:numId w:val="32"/>
        </w:numPr>
        <w:contextualSpacing/>
        <w:jc w:val="both"/>
        <w:rPr>
          <w:b/>
          <w:sz w:val="24"/>
          <w:szCs w:val="24"/>
          <w:lang w:val="en-GB"/>
        </w:rPr>
      </w:pPr>
      <w:r w:rsidRPr="00E824B1">
        <w:rPr>
          <w:rFonts w:ascii="Times New Roman" w:eastAsia="Times New Roman" w:hAnsi="Times New Roman" w:cs="Times New Roman"/>
          <w:sz w:val="24"/>
          <w:szCs w:val="24"/>
          <w:lang w:val="en-GB"/>
        </w:rPr>
        <w:t>ICT is really useful in schools. As students with autism have often difficulty in mastering certain skills it is useful for the schools to have the possibility to use ICT tools and appropriate educational software to respond to the special educational needs.</w:t>
      </w:r>
    </w:p>
    <w:p w:rsidR="00906AEF" w:rsidRPr="00E824B1" w:rsidRDefault="00906AEF" w:rsidP="00906AEF">
      <w:pPr>
        <w:pStyle w:val="normal0"/>
        <w:ind w:left="720"/>
        <w:contextualSpacing/>
        <w:jc w:val="both"/>
        <w:rPr>
          <w:b/>
          <w:sz w:val="24"/>
          <w:szCs w:val="24"/>
          <w:lang w:val="en-GB"/>
        </w:rPr>
      </w:pPr>
      <w:r w:rsidRPr="00E824B1">
        <w:rPr>
          <w:rFonts w:ascii="Times New Roman" w:eastAsia="Times New Roman" w:hAnsi="Times New Roman" w:cs="Times New Roman"/>
          <w:sz w:val="24"/>
          <w:szCs w:val="24"/>
          <w:lang w:val="en-GB"/>
        </w:rPr>
        <w:t>In fact the use of technologies can integrate the systems and proposals that are currently being used with autistic children, making them more motivating and interesting, and facilitating learning in different contexts. Unfortunately not always the school can cover the needs of all pupils.</w:t>
      </w:r>
    </w:p>
    <w:p w:rsidR="00906AEF" w:rsidRDefault="00906AEF" w:rsidP="00906AEF">
      <w:pPr>
        <w:pStyle w:val="normal0"/>
        <w:numPr>
          <w:ilvl w:val="0"/>
          <w:numId w:val="32"/>
        </w:numPr>
        <w:contextualSpacing/>
        <w:jc w:val="both"/>
        <w:rPr>
          <w:rFonts w:ascii="Times New Roman" w:eastAsia="Times New Roman" w:hAnsi="Times New Roman" w:cs="Times New Roman"/>
          <w:sz w:val="24"/>
          <w:szCs w:val="24"/>
          <w:lang w:val="en-GB"/>
        </w:rPr>
      </w:pPr>
      <w:r w:rsidRPr="00E824B1">
        <w:rPr>
          <w:rFonts w:ascii="Times New Roman" w:eastAsia="Times New Roman" w:hAnsi="Times New Roman" w:cs="Times New Roman"/>
          <w:sz w:val="24"/>
          <w:szCs w:val="24"/>
          <w:lang w:val="en-GB"/>
        </w:rPr>
        <w:t xml:space="preserve">There are no limits to the application of the ICT to ABA. The elements more quoted are: Pictorial representation of the tasks; Diaries; Educational games; PECS, Visual agenda; Tasks covered by ABA method. </w:t>
      </w:r>
    </w:p>
    <w:p w:rsidR="00906AEF" w:rsidRDefault="00906AEF" w:rsidP="00906AEF">
      <w:pPr>
        <w:pStyle w:val="normal0"/>
        <w:contextualSpacing/>
        <w:jc w:val="both"/>
        <w:rPr>
          <w:rFonts w:ascii="Times New Roman" w:eastAsia="Times New Roman" w:hAnsi="Times New Roman" w:cs="Times New Roman"/>
          <w:sz w:val="24"/>
          <w:szCs w:val="24"/>
          <w:lang w:val="en-GB"/>
        </w:rPr>
      </w:pPr>
    </w:p>
    <w:p w:rsidR="00906AEF" w:rsidRDefault="00906AEF" w:rsidP="00906AEF">
      <w:pPr>
        <w:pStyle w:val="normal0"/>
        <w:contextualSpacing/>
        <w:jc w:val="both"/>
        <w:rPr>
          <w:rFonts w:ascii="Times New Roman" w:eastAsia="Times New Roman" w:hAnsi="Times New Roman" w:cs="Times New Roman"/>
          <w:sz w:val="24"/>
          <w:szCs w:val="24"/>
          <w:lang w:val="en-GB"/>
        </w:rPr>
      </w:pPr>
    </w:p>
    <w:p w:rsidR="009F4A33" w:rsidRDefault="009F4A33" w:rsidP="00906AEF">
      <w:pPr>
        <w:pStyle w:val="normal0"/>
        <w:contextualSpacing/>
        <w:jc w:val="both"/>
        <w:rPr>
          <w:rFonts w:ascii="Times New Roman" w:eastAsia="Times New Roman" w:hAnsi="Times New Roman" w:cs="Times New Roman"/>
          <w:sz w:val="24"/>
          <w:szCs w:val="24"/>
          <w:lang w:val="en-GB"/>
        </w:rPr>
      </w:pPr>
    </w:p>
    <w:p w:rsidR="009F4A33" w:rsidRDefault="009F4A33" w:rsidP="00906AEF">
      <w:pPr>
        <w:pStyle w:val="normal0"/>
        <w:contextualSpacing/>
        <w:jc w:val="both"/>
        <w:rPr>
          <w:rFonts w:ascii="Times New Roman" w:eastAsia="Times New Roman" w:hAnsi="Times New Roman" w:cs="Times New Roman"/>
          <w:sz w:val="24"/>
          <w:szCs w:val="24"/>
          <w:lang w:val="en-GB"/>
        </w:rPr>
      </w:pPr>
    </w:p>
    <w:p w:rsidR="009F4A33" w:rsidRDefault="009F4A33" w:rsidP="00906AEF">
      <w:pPr>
        <w:pStyle w:val="normal0"/>
        <w:contextualSpacing/>
        <w:jc w:val="both"/>
        <w:rPr>
          <w:rFonts w:ascii="Times New Roman" w:eastAsia="Times New Roman" w:hAnsi="Times New Roman" w:cs="Times New Roman"/>
          <w:sz w:val="24"/>
          <w:szCs w:val="24"/>
          <w:lang w:val="en-GB"/>
        </w:rPr>
      </w:pPr>
    </w:p>
    <w:p w:rsidR="009F4A33" w:rsidRDefault="009F4A33" w:rsidP="00906AEF">
      <w:pPr>
        <w:pStyle w:val="normal0"/>
        <w:contextualSpacing/>
        <w:jc w:val="both"/>
        <w:rPr>
          <w:rFonts w:ascii="Times New Roman" w:eastAsia="Times New Roman" w:hAnsi="Times New Roman" w:cs="Times New Roman"/>
          <w:sz w:val="24"/>
          <w:szCs w:val="24"/>
          <w:lang w:val="en-GB"/>
        </w:rPr>
      </w:pPr>
    </w:p>
    <w:p w:rsidR="009F4A33" w:rsidRDefault="009F4A33" w:rsidP="00906AEF">
      <w:pPr>
        <w:pStyle w:val="normal0"/>
        <w:contextualSpacing/>
        <w:jc w:val="both"/>
        <w:rPr>
          <w:rFonts w:ascii="Times New Roman" w:eastAsia="Times New Roman" w:hAnsi="Times New Roman" w:cs="Times New Roman"/>
          <w:sz w:val="24"/>
          <w:szCs w:val="24"/>
          <w:lang w:val="en-GB"/>
        </w:rPr>
      </w:pPr>
    </w:p>
    <w:p w:rsidR="009F4A33" w:rsidRDefault="009F4A33" w:rsidP="00906AEF">
      <w:pPr>
        <w:pStyle w:val="normal0"/>
        <w:contextualSpacing/>
        <w:jc w:val="both"/>
        <w:rPr>
          <w:rFonts w:ascii="Times New Roman" w:eastAsia="Times New Roman" w:hAnsi="Times New Roman" w:cs="Times New Roman"/>
          <w:sz w:val="24"/>
          <w:szCs w:val="24"/>
          <w:lang w:val="en-GB"/>
        </w:rPr>
      </w:pPr>
    </w:p>
    <w:p w:rsidR="009F4A33" w:rsidRDefault="009F4A33" w:rsidP="00906AEF">
      <w:pPr>
        <w:pStyle w:val="normal0"/>
        <w:contextualSpacing/>
        <w:jc w:val="both"/>
        <w:rPr>
          <w:rFonts w:ascii="Times New Roman" w:eastAsia="Times New Roman" w:hAnsi="Times New Roman" w:cs="Times New Roman"/>
          <w:sz w:val="24"/>
          <w:szCs w:val="24"/>
          <w:lang w:val="en-GB"/>
        </w:rPr>
      </w:pPr>
    </w:p>
    <w:p w:rsidR="009F4A33" w:rsidRDefault="009F4A33" w:rsidP="00906AEF">
      <w:pPr>
        <w:pStyle w:val="normal0"/>
        <w:contextualSpacing/>
        <w:jc w:val="both"/>
        <w:rPr>
          <w:rFonts w:ascii="Times New Roman" w:eastAsia="Times New Roman" w:hAnsi="Times New Roman" w:cs="Times New Roman"/>
          <w:sz w:val="24"/>
          <w:szCs w:val="24"/>
          <w:lang w:val="en-GB"/>
        </w:rPr>
      </w:pPr>
    </w:p>
    <w:p w:rsidR="009F4A33" w:rsidRDefault="009F4A33" w:rsidP="00906AEF">
      <w:pPr>
        <w:pStyle w:val="normal0"/>
        <w:contextualSpacing/>
        <w:jc w:val="both"/>
        <w:rPr>
          <w:rFonts w:ascii="Times New Roman" w:eastAsia="Times New Roman" w:hAnsi="Times New Roman" w:cs="Times New Roman"/>
          <w:sz w:val="24"/>
          <w:szCs w:val="24"/>
          <w:lang w:val="en-GB"/>
        </w:rPr>
      </w:pPr>
    </w:p>
    <w:p w:rsidR="009F4A33" w:rsidRDefault="009F4A33" w:rsidP="00906AEF">
      <w:pPr>
        <w:pStyle w:val="normal0"/>
        <w:contextualSpacing/>
        <w:jc w:val="both"/>
        <w:rPr>
          <w:rFonts w:ascii="Times New Roman" w:eastAsia="Times New Roman" w:hAnsi="Times New Roman" w:cs="Times New Roman"/>
          <w:sz w:val="24"/>
          <w:szCs w:val="24"/>
          <w:lang w:val="en-GB"/>
        </w:rPr>
      </w:pPr>
    </w:p>
    <w:p w:rsidR="009F4A33" w:rsidRDefault="009F4A33" w:rsidP="00906AEF">
      <w:pPr>
        <w:pStyle w:val="normal0"/>
        <w:contextualSpacing/>
        <w:jc w:val="both"/>
        <w:rPr>
          <w:rFonts w:ascii="Times New Roman" w:eastAsia="Times New Roman" w:hAnsi="Times New Roman" w:cs="Times New Roman"/>
          <w:sz w:val="24"/>
          <w:szCs w:val="24"/>
          <w:lang w:val="en-GB"/>
        </w:rPr>
      </w:pPr>
    </w:p>
    <w:p w:rsidR="009F4A33" w:rsidRDefault="009F4A33" w:rsidP="00906AEF">
      <w:pPr>
        <w:pStyle w:val="normal0"/>
        <w:contextualSpacing/>
        <w:jc w:val="both"/>
        <w:rPr>
          <w:rFonts w:ascii="Times New Roman" w:eastAsia="Times New Roman" w:hAnsi="Times New Roman" w:cs="Times New Roman"/>
          <w:sz w:val="24"/>
          <w:szCs w:val="24"/>
          <w:lang w:val="en-GB"/>
        </w:rPr>
      </w:pPr>
    </w:p>
    <w:p w:rsidR="009F4A33" w:rsidRDefault="009F4A33" w:rsidP="00906AEF">
      <w:pPr>
        <w:pStyle w:val="normal0"/>
        <w:contextualSpacing/>
        <w:jc w:val="both"/>
        <w:rPr>
          <w:rFonts w:ascii="Times New Roman" w:eastAsia="Times New Roman" w:hAnsi="Times New Roman" w:cs="Times New Roman"/>
          <w:sz w:val="24"/>
          <w:szCs w:val="24"/>
          <w:lang w:val="en-GB"/>
        </w:rPr>
      </w:pPr>
    </w:p>
    <w:p w:rsidR="009F4A33" w:rsidRDefault="009F4A33" w:rsidP="00906AEF">
      <w:pPr>
        <w:pStyle w:val="normal0"/>
        <w:contextualSpacing/>
        <w:jc w:val="both"/>
        <w:rPr>
          <w:rFonts w:ascii="Times New Roman" w:eastAsia="Times New Roman" w:hAnsi="Times New Roman" w:cs="Times New Roman"/>
          <w:sz w:val="24"/>
          <w:szCs w:val="24"/>
          <w:lang w:val="en-GB"/>
        </w:rPr>
      </w:pPr>
    </w:p>
    <w:p w:rsidR="009F4A33" w:rsidRDefault="009F4A33" w:rsidP="00906AEF">
      <w:pPr>
        <w:pStyle w:val="normal0"/>
        <w:contextualSpacing/>
        <w:jc w:val="both"/>
        <w:rPr>
          <w:rFonts w:ascii="Times New Roman" w:eastAsia="Times New Roman" w:hAnsi="Times New Roman" w:cs="Times New Roman"/>
          <w:sz w:val="24"/>
          <w:szCs w:val="24"/>
          <w:lang w:val="en-GB"/>
        </w:rPr>
      </w:pPr>
    </w:p>
    <w:p w:rsidR="009F4A33" w:rsidRDefault="009F4A33" w:rsidP="00906AEF">
      <w:pPr>
        <w:pStyle w:val="normal0"/>
        <w:contextualSpacing/>
        <w:jc w:val="both"/>
        <w:rPr>
          <w:rFonts w:ascii="Times New Roman" w:eastAsia="Times New Roman" w:hAnsi="Times New Roman" w:cs="Times New Roman"/>
          <w:sz w:val="24"/>
          <w:szCs w:val="24"/>
          <w:lang w:val="en-GB"/>
        </w:rPr>
      </w:pPr>
    </w:p>
    <w:p w:rsidR="009F4A33" w:rsidRDefault="009F4A33" w:rsidP="00906AEF">
      <w:pPr>
        <w:pStyle w:val="normal0"/>
        <w:contextualSpacing/>
        <w:jc w:val="both"/>
        <w:rPr>
          <w:rFonts w:ascii="Times New Roman" w:eastAsia="Times New Roman" w:hAnsi="Times New Roman" w:cs="Times New Roman"/>
          <w:sz w:val="24"/>
          <w:szCs w:val="24"/>
          <w:lang w:val="en-GB"/>
        </w:rPr>
      </w:pPr>
    </w:p>
    <w:p w:rsidR="009F4A33" w:rsidRDefault="009F4A33" w:rsidP="00906AEF">
      <w:pPr>
        <w:pStyle w:val="normal0"/>
        <w:contextualSpacing/>
        <w:jc w:val="both"/>
        <w:rPr>
          <w:rFonts w:ascii="Times New Roman" w:eastAsia="Times New Roman" w:hAnsi="Times New Roman" w:cs="Times New Roman"/>
          <w:sz w:val="24"/>
          <w:szCs w:val="24"/>
          <w:lang w:val="en-GB"/>
        </w:rPr>
      </w:pPr>
    </w:p>
    <w:p w:rsidR="009F4A33" w:rsidRDefault="009F4A33" w:rsidP="00906AEF">
      <w:pPr>
        <w:pStyle w:val="normal0"/>
        <w:contextualSpacing/>
        <w:jc w:val="both"/>
        <w:rPr>
          <w:rFonts w:ascii="Times New Roman" w:eastAsia="Times New Roman" w:hAnsi="Times New Roman" w:cs="Times New Roman"/>
          <w:sz w:val="24"/>
          <w:szCs w:val="24"/>
          <w:lang w:val="en-GB"/>
        </w:rPr>
      </w:pPr>
    </w:p>
    <w:p w:rsidR="009F4A33" w:rsidRDefault="009F4A33" w:rsidP="00906AEF">
      <w:pPr>
        <w:pStyle w:val="normal0"/>
        <w:contextualSpacing/>
        <w:jc w:val="both"/>
        <w:rPr>
          <w:rFonts w:ascii="Times New Roman" w:eastAsia="Times New Roman" w:hAnsi="Times New Roman" w:cs="Times New Roman"/>
          <w:sz w:val="24"/>
          <w:szCs w:val="24"/>
          <w:lang w:val="en-GB"/>
        </w:rPr>
      </w:pPr>
    </w:p>
    <w:p w:rsidR="009F4A33" w:rsidRDefault="009F4A33" w:rsidP="00906AEF">
      <w:pPr>
        <w:pStyle w:val="normal0"/>
        <w:contextualSpacing/>
        <w:jc w:val="both"/>
        <w:rPr>
          <w:rFonts w:ascii="Times New Roman" w:eastAsia="Times New Roman" w:hAnsi="Times New Roman" w:cs="Times New Roman"/>
          <w:sz w:val="24"/>
          <w:szCs w:val="24"/>
          <w:lang w:val="en-GB"/>
        </w:rPr>
      </w:pPr>
    </w:p>
    <w:p w:rsidR="009F4A33" w:rsidRDefault="009F4A33" w:rsidP="00906AEF">
      <w:pPr>
        <w:pStyle w:val="normal0"/>
        <w:contextualSpacing/>
        <w:jc w:val="both"/>
        <w:rPr>
          <w:rFonts w:ascii="Times New Roman" w:eastAsia="Times New Roman" w:hAnsi="Times New Roman" w:cs="Times New Roman"/>
          <w:sz w:val="24"/>
          <w:szCs w:val="24"/>
          <w:lang w:val="en-GB"/>
        </w:rPr>
      </w:pPr>
    </w:p>
    <w:p w:rsidR="009F4A33" w:rsidRDefault="009F4A33" w:rsidP="00906AEF">
      <w:pPr>
        <w:pStyle w:val="normal0"/>
        <w:contextualSpacing/>
        <w:jc w:val="both"/>
        <w:rPr>
          <w:rFonts w:ascii="Times New Roman" w:eastAsia="Times New Roman" w:hAnsi="Times New Roman" w:cs="Times New Roman"/>
          <w:sz w:val="24"/>
          <w:szCs w:val="24"/>
          <w:lang w:val="en-GB"/>
        </w:rPr>
      </w:pPr>
    </w:p>
    <w:p w:rsidR="009F4A33" w:rsidRDefault="009F4A33" w:rsidP="00906AEF">
      <w:pPr>
        <w:pStyle w:val="normal0"/>
        <w:contextualSpacing/>
        <w:jc w:val="both"/>
        <w:rPr>
          <w:rFonts w:ascii="Times New Roman" w:eastAsia="Times New Roman" w:hAnsi="Times New Roman" w:cs="Times New Roman"/>
          <w:sz w:val="24"/>
          <w:szCs w:val="24"/>
          <w:lang w:val="en-GB"/>
        </w:rPr>
      </w:pPr>
    </w:p>
    <w:p w:rsidR="00906AEF" w:rsidRDefault="00906AEF" w:rsidP="00906AEF">
      <w:pPr>
        <w:pStyle w:val="normal0"/>
        <w:contextualSpacing/>
        <w:jc w:val="both"/>
        <w:rPr>
          <w:rFonts w:ascii="Times New Roman" w:eastAsia="Times New Roman" w:hAnsi="Times New Roman" w:cs="Times New Roman"/>
          <w:sz w:val="24"/>
          <w:szCs w:val="24"/>
          <w:lang w:val="en-GB"/>
        </w:rPr>
      </w:pPr>
    </w:p>
    <w:p w:rsidR="00906AEF" w:rsidRDefault="00906AEF" w:rsidP="00906AEF">
      <w:pPr>
        <w:pStyle w:val="normal0"/>
        <w:contextualSpacing/>
        <w:jc w:val="both"/>
        <w:rPr>
          <w:rFonts w:ascii="Times New Roman" w:eastAsia="Times New Roman" w:hAnsi="Times New Roman" w:cs="Times New Roman"/>
          <w:sz w:val="24"/>
          <w:szCs w:val="24"/>
          <w:lang w:val="en-GB"/>
        </w:rPr>
      </w:pPr>
    </w:p>
    <w:p w:rsidR="00906AEF" w:rsidRDefault="00906AEF" w:rsidP="00906AEF">
      <w:pPr>
        <w:pStyle w:val="normal0"/>
        <w:contextualSpacing/>
        <w:jc w:val="both"/>
        <w:rPr>
          <w:rFonts w:ascii="Times New Roman" w:eastAsia="Times New Roman" w:hAnsi="Times New Roman" w:cs="Times New Roman"/>
          <w:sz w:val="24"/>
          <w:szCs w:val="24"/>
          <w:lang w:val="en-GB"/>
        </w:rPr>
      </w:pPr>
    </w:p>
    <w:p w:rsidR="00906AEF" w:rsidRDefault="00906AEF" w:rsidP="00906AEF">
      <w:pPr>
        <w:pStyle w:val="normal0"/>
        <w:contextualSpacing/>
        <w:jc w:val="both"/>
        <w:rPr>
          <w:rFonts w:ascii="Times New Roman" w:eastAsia="Times New Roman" w:hAnsi="Times New Roman" w:cs="Times New Roman"/>
          <w:sz w:val="24"/>
          <w:szCs w:val="24"/>
          <w:lang w:val="en-GB"/>
        </w:rPr>
      </w:pPr>
    </w:p>
    <w:p w:rsidR="00906AEF" w:rsidRDefault="00906AEF" w:rsidP="00906AEF">
      <w:pPr>
        <w:pStyle w:val="normal0"/>
        <w:contextualSpacing/>
        <w:jc w:val="both"/>
        <w:rPr>
          <w:rFonts w:ascii="Times New Roman" w:eastAsia="Times New Roman" w:hAnsi="Times New Roman" w:cs="Times New Roman"/>
          <w:sz w:val="24"/>
          <w:szCs w:val="24"/>
          <w:lang w:val="en-GB"/>
        </w:rPr>
      </w:pPr>
    </w:p>
    <w:p w:rsidR="00906AEF" w:rsidRDefault="00906AEF" w:rsidP="00906AEF">
      <w:pPr>
        <w:pStyle w:val="normal0"/>
        <w:contextualSpacing/>
        <w:jc w:val="both"/>
        <w:rPr>
          <w:rFonts w:ascii="Times New Roman" w:eastAsia="Times New Roman" w:hAnsi="Times New Roman" w:cs="Times New Roman"/>
          <w:sz w:val="24"/>
          <w:szCs w:val="24"/>
          <w:lang w:val="en-GB"/>
        </w:rPr>
      </w:pPr>
    </w:p>
    <w:p w:rsidR="00906AEF" w:rsidRDefault="00906AEF" w:rsidP="00906AEF">
      <w:pPr>
        <w:pStyle w:val="normal0"/>
        <w:contextualSpacing/>
        <w:jc w:val="center"/>
        <w:rPr>
          <w:rFonts w:ascii="Times New Roman" w:eastAsia="Times New Roman" w:hAnsi="Times New Roman" w:cs="Times New Roman"/>
          <w:b/>
          <w:color w:val="auto"/>
          <w:sz w:val="24"/>
          <w:szCs w:val="24"/>
          <w:lang w:val="en-GB"/>
        </w:rPr>
      </w:pPr>
      <w:r w:rsidRPr="00C5519F">
        <w:rPr>
          <w:rFonts w:ascii="Times New Roman" w:eastAsia="Times New Roman" w:hAnsi="Times New Roman" w:cs="Times New Roman"/>
          <w:b/>
          <w:color w:val="auto"/>
          <w:sz w:val="24"/>
          <w:szCs w:val="24"/>
          <w:lang w:val="en-GB"/>
        </w:rPr>
        <w:lastRenderedPageBreak/>
        <w:t>CONCLUSIONS</w:t>
      </w:r>
    </w:p>
    <w:p w:rsidR="00906AEF" w:rsidRPr="00C5519F" w:rsidRDefault="00906AEF" w:rsidP="00906AEF">
      <w:pPr>
        <w:pStyle w:val="normal0"/>
        <w:contextualSpacing/>
        <w:jc w:val="center"/>
        <w:rPr>
          <w:rFonts w:ascii="Times New Roman" w:eastAsia="Times New Roman" w:hAnsi="Times New Roman" w:cs="Times New Roman"/>
          <w:color w:val="auto"/>
          <w:sz w:val="24"/>
          <w:szCs w:val="24"/>
          <w:lang w:val="en-GB"/>
        </w:rPr>
      </w:pPr>
    </w:p>
    <w:p w:rsidR="00906AEF" w:rsidRPr="00C5519F" w:rsidRDefault="00906AEF" w:rsidP="00906AEF">
      <w:pPr>
        <w:pStyle w:val="normal0"/>
        <w:contextualSpacing/>
        <w:jc w:val="both"/>
        <w:rPr>
          <w:rFonts w:ascii="Times New Roman" w:eastAsia="Times New Roman" w:hAnsi="Times New Roman" w:cs="Times New Roman"/>
          <w:color w:val="auto"/>
          <w:sz w:val="24"/>
          <w:szCs w:val="24"/>
          <w:lang w:val="en-GB"/>
        </w:rPr>
      </w:pPr>
      <w:r w:rsidRPr="00C5519F">
        <w:rPr>
          <w:rFonts w:ascii="Times New Roman" w:eastAsia="Times New Roman" w:hAnsi="Times New Roman" w:cs="Times New Roman"/>
          <w:color w:val="auto"/>
          <w:sz w:val="24"/>
          <w:szCs w:val="24"/>
          <w:lang w:val="en-GB"/>
        </w:rPr>
        <w:t>The diagnosis of autism is usually formulated with reference to the two major international classifications of mental disorders: the DSM - Diagnostic and Statistical Manual of Mental Disorders and the ICD - International Classification of Diseases (International Classification of Diseases Disorders and Diseases) of WHO - World Health Organization.</w:t>
      </w:r>
    </w:p>
    <w:p w:rsidR="00906AEF" w:rsidRPr="00C5519F" w:rsidRDefault="00906AEF" w:rsidP="00906AEF">
      <w:pPr>
        <w:pStyle w:val="normal0"/>
        <w:contextualSpacing/>
        <w:jc w:val="both"/>
        <w:rPr>
          <w:rFonts w:ascii="Times New Roman" w:eastAsia="Times New Roman" w:hAnsi="Times New Roman" w:cs="Times New Roman"/>
          <w:color w:val="auto"/>
          <w:sz w:val="24"/>
          <w:szCs w:val="24"/>
          <w:lang w:val="en-GB"/>
        </w:rPr>
      </w:pPr>
      <w:r w:rsidRPr="00C5519F">
        <w:rPr>
          <w:rFonts w:ascii="Times New Roman" w:eastAsia="Times New Roman" w:hAnsi="Times New Roman" w:cs="Times New Roman"/>
          <w:color w:val="auto"/>
          <w:sz w:val="24"/>
          <w:szCs w:val="24"/>
          <w:lang w:val="en-GB"/>
        </w:rPr>
        <w:t>In DSM-V, autism subtypes were grouped into a single category called ASD (Autism Spectrum Disorders), with the exception of Rhett’s syndrome, which has been implicated in neurological disorders. DSM-V also introduces "social communication disorder", whose diagnostic features partially overlap with autism spectrum disorders, since the diagnosis of social communication disorder requires the presence of a "pragmatic language impairment" and a Mismanagement "in the social use of verbal and non verbal communication”.</w:t>
      </w:r>
    </w:p>
    <w:p w:rsidR="00906AEF" w:rsidRPr="00C5519F" w:rsidRDefault="00906AEF" w:rsidP="00906AEF">
      <w:pPr>
        <w:pStyle w:val="normal0"/>
        <w:contextualSpacing/>
        <w:jc w:val="both"/>
        <w:rPr>
          <w:rFonts w:ascii="Times New Roman" w:eastAsia="Times New Roman" w:hAnsi="Times New Roman" w:cs="Times New Roman"/>
          <w:color w:val="auto"/>
          <w:sz w:val="24"/>
          <w:szCs w:val="24"/>
          <w:lang w:val="en-GB"/>
        </w:rPr>
      </w:pPr>
      <w:r w:rsidRPr="00C5519F">
        <w:rPr>
          <w:rFonts w:ascii="Times New Roman" w:eastAsia="Times New Roman" w:hAnsi="Times New Roman" w:cs="Times New Roman"/>
          <w:color w:val="auto"/>
          <w:sz w:val="24"/>
          <w:szCs w:val="24"/>
          <w:lang w:val="en-GB"/>
        </w:rPr>
        <w:t>Studies have shown that differences in the social and cognitive abilities of the previous subgroups are better characterized in terms of a continuum. It has also been found that the diagnosis of the various subtypes of pervasive developmental disorders is very variable between the different diagnostic centres and is most often associated with severity, linguistic level or QI.</w:t>
      </w:r>
    </w:p>
    <w:p w:rsidR="00906AEF" w:rsidRPr="00C5519F" w:rsidRDefault="00906AEF" w:rsidP="00906AEF">
      <w:pPr>
        <w:pStyle w:val="normal0"/>
        <w:contextualSpacing/>
        <w:jc w:val="both"/>
        <w:rPr>
          <w:rFonts w:ascii="Times New Roman" w:eastAsia="Times New Roman" w:hAnsi="Times New Roman" w:cs="Times New Roman"/>
          <w:color w:val="auto"/>
          <w:sz w:val="24"/>
          <w:szCs w:val="24"/>
          <w:lang w:val="en-GB"/>
        </w:rPr>
      </w:pPr>
      <w:r w:rsidRPr="00C5519F">
        <w:rPr>
          <w:rFonts w:ascii="Times New Roman" w:eastAsia="Times New Roman" w:hAnsi="Times New Roman" w:cs="Times New Roman"/>
          <w:color w:val="auto"/>
          <w:sz w:val="24"/>
          <w:szCs w:val="24"/>
          <w:lang w:val="en-GB"/>
        </w:rPr>
        <w:t>Educational intervention on children with ASD or emotional-behavioural disorders poses a challenge to teachers who must necessarily shape their job based on the characteristics of their pupils with special educational needs. Educational interventions in these cases must be necessarily global and have to use a variety of methods and support to ensure a proper development and learning pathway.</w:t>
      </w:r>
    </w:p>
    <w:p w:rsidR="00906AEF" w:rsidRPr="00C5519F" w:rsidRDefault="00906AEF" w:rsidP="00906AEF">
      <w:pPr>
        <w:pStyle w:val="normal0"/>
        <w:contextualSpacing/>
        <w:jc w:val="both"/>
        <w:rPr>
          <w:color w:val="auto"/>
          <w:lang w:val="en-US"/>
        </w:rPr>
      </w:pPr>
      <w:r w:rsidRPr="00C5519F">
        <w:rPr>
          <w:rFonts w:ascii="Times New Roman" w:eastAsia="Times New Roman" w:hAnsi="Times New Roman" w:cs="Times New Roman"/>
          <w:color w:val="auto"/>
          <w:sz w:val="24"/>
          <w:szCs w:val="24"/>
          <w:lang w:val="en-GB"/>
        </w:rPr>
        <w:t>The present study has allowed us to highlight some fundamental issues and take pictures of the current situation of children with special educational needs within the educational system by identifying some strengths and weaknesses.</w:t>
      </w:r>
    </w:p>
    <w:p w:rsidR="00906AEF" w:rsidRPr="00C5519F" w:rsidRDefault="00906AEF" w:rsidP="00906AEF">
      <w:pPr>
        <w:pStyle w:val="normal0"/>
        <w:contextualSpacing/>
        <w:jc w:val="both"/>
        <w:rPr>
          <w:color w:val="auto"/>
          <w:lang w:val="en-US"/>
        </w:rPr>
      </w:pPr>
      <w:r w:rsidRPr="00C5519F">
        <w:rPr>
          <w:rFonts w:ascii="Times New Roman" w:hAnsi="Times New Roman" w:cs="Times New Roman"/>
          <w:color w:val="auto"/>
          <w:sz w:val="24"/>
          <w:szCs w:val="24"/>
          <w:lang w:val="en-US"/>
        </w:rPr>
        <w:t xml:space="preserve">First of all, </w:t>
      </w:r>
      <w:r w:rsidRPr="00C5519F">
        <w:rPr>
          <w:rFonts w:ascii="Times New Roman" w:eastAsia="Times New Roman" w:hAnsi="Times New Roman" w:cs="Times New Roman"/>
          <w:color w:val="auto"/>
          <w:sz w:val="24"/>
          <w:szCs w:val="24"/>
          <w:lang w:val="en-GB"/>
        </w:rPr>
        <w:t xml:space="preserve">analyzing the regulatory bases of the six countries involved in the project we found that </w:t>
      </w:r>
    </w:p>
    <w:p w:rsidR="00906AEF" w:rsidRPr="00C5519F" w:rsidRDefault="00906AEF" w:rsidP="00906AEF">
      <w:pPr>
        <w:pStyle w:val="normal0"/>
        <w:jc w:val="both"/>
        <w:rPr>
          <w:rFonts w:ascii="Times New Roman" w:eastAsia="Times New Roman" w:hAnsi="Times New Roman" w:cs="Times New Roman"/>
          <w:color w:val="auto"/>
          <w:sz w:val="24"/>
          <w:szCs w:val="24"/>
          <w:lang w:val="en-GB"/>
        </w:rPr>
      </w:pPr>
      <w:r w:rsidRPr="00C5519F">
        <w:rPr>
          <w:rFonts w:ascii="Times New Roman" w:eastAsia="Times New Roman" w:hAnsi="Times New Roman" w:cs="Times New Roman"/>
          <w:color w:val="auto"/>
          <w:sz w:val="24"/>
          <w:szCs w:val="24"/>
          <w:lang w:val="en-GB"/>
        </w:rPr>
        <w:t>Each of the European countries involved has promulgated a series of legislative provisions aimed to guarantee the education, integration and protection of children with autism or special needs.</w:t>
      </w:r>
    </w:p>
    <w:p w:rsidR="00906AEF" w:rsidRPr="00C5519F" w:rsidRDefault="00906AEF" w:rsidP="00906AEF">
      <w:pPr>
        <w:pStyle w:val="normal0"/>
        <w:jc w:val="both"/>
        <w:rPr>
          <w:rFonts w:ascii="Times New Roman" w:eastAsia="Times New Roman" w:hAnsi="Times New Roman" w:cs="Times New Roman"/>
          <w:color w:val="auto"/>
          <w:sz w:val="24"/>
          <w:szCs w:val="24"/>
          <w:lang w:val="en-GB"/>
        </w:rPr>
      </w:pPr>
      <w:r w:rsidRPr="00C5519F">
        <w:rPr>
          <w:rFonts w:ascii="Times New Roman" w:eastAsia="Times New Roman" w:hAnsi="Times New Roman" w:cs="Times New Roman"/>
          <w:color w:val="auto"/>
          <w:sz w:val="24"/>
          <w:szCs w:val="24"/>
          <w:lang w:val="en-GB"/>
        </w:rPr>
        <w:t>A considerable effort has already been made to support the implementation and dissemination of interventions and policies to protect the rights of children with disabilities and their families. Beyond the specificities of the laws, the goal that is to be pursued is common: to foster the integration and inclusion of all people in the community through good practice.</w:t>
      </w:r>
    </w:p>
    <w:p w:rsidR="00906AEF" w:rsidRPr="00C5519F" w:rsidRDefault="00906AEF" w:rsidP="00906AEF">
      <w:pPr>
        <w:pStyle w:val="normal0"/>
        <w:jc w:val="both"/>
        <w:rPr>
          <w:rFonts w:ascii="Times New Roman" w:eastAsia="Times New Roman" w:hAnsi="Times New Roman" w:cs="Times New Roman"/>
          <w:color w:val="auto"/>
          <w:sz w:val="24"/>
          <w:szCs w:val="24"/>
          <w:lang w:val="en-GB"/>
        </w:rPr>
      </w:pPr>
      <w:r w:rsidRPr="00C5519F">
        <w:rPr>
          <w:rFonts w:ascii="Times New Roman" w:eastAsia="Times New Roman" w:hAnsi="Times New Roman" w:cs="Times New Roman"/>
          <w:color w:val="auto"/>
          <w:sz w:val="24"/>
          <w:szCs w:val="24"/>
          <w:lang w:val="en-GB"/>
        </w:rPr>
        <w:t>Nevertheless, there are some critical issues in making effective and widespread implementation of all those interventions and structured methodologies to enhance learning, growth and independence of children with autism and special needs.</w:t>
      </w:r>
    </w:p>
    <w:p w:rsidR="00906AEF" w:rsidRPr="00C5519F" w:rsidRDefault="00906AEF" w:rsidP="00906AEF">
      <w:pPr>
        <w:pStyle w:val="normal0"/>
        <w:jc w:val="both"/>
        <w:rPr>
          <w:rFonts w:ascii="Times New Roman" w:eastAsia="Times New Roman" w:hAnsi="Times New Roman" w:cs="Times New Roman"/>
          <w:color w:val="auto"/>
          <w:sz w:val="24"/>
          <w:szCs w:val="24"/>
          <w:lang w:val="en-GB"/>
        </w:rPr>
      </w:pPr>
      <w:r w:rsidRPr="00C5519F">
        <w:rPr>
          <w:rFonts w:ascii="Times New Roman" w:eastAsia="Times New Roman" w:hAnsi="Times New Roman" w:cs="Times New Roman"/>
          <w:color w:val="auto"/>
          <w:sz w:val="24"/>
          <w:szCs w:val="24"/>
          <w:lang w:val="en-GB"/>
        </w:rPr>
        <w:t>There seems to be a gap between the regulatory body and its real applicability</w:t>
      </w:r>
      <w:r>
        <w:rPr>
          <w:rFonts w:ascii="Times New Roman" w:eastAsia="Times New Roman" w:hAnsi="Times New Roman" w:cs="Times New Roman"/>
          <w:color w:val="auto"/>
          <w:sz w:val="24"/>
          <w:szCs w:val="24"/>
          <w:lang w:val="en-GB"/>
        </w:rPr>
        <w:t xml:space="preserve"> </w:t>
      </w:r>
      <w:r w:rsidRPr="00C5519F">
        <w:rPr>
          <w:rFonts w:ascii="Times New Roman" w:eastAsia="Times New Roman" w:hAnsi="Times New Roman" w:cs="Times New Roman"/>
          <w:color w:val="auto"/>
          <w:sz w:val="24"/>
          <w:szCs w:val="24"/>
          <w:lang w:val="en-GB"/>
        </w:rPr>
        <w:t>especially related to the available economic resources and the difficulty for school and health personnel to access specific training paths.</w:t>
      </w:r>
    </w:p>
    <w:p w:rsidR="00906AEF" w:rsidRPr="00C5519F" w:rsidRDefault="00906AEF" w:rsidP="00906AEF">
      <w:pPr>
        <w:pStyle w:val="normal0"/>
        <w:jc w:val="both"/>
        <w:rPr>
          <w:rFonts w:ascii="Times New Roman" w:eastAsia="Times New Roman" w:hAnsi="Times New Roman" w:cs="Times New Roman"/>
          <w:color w:val="auto"/>
          <w:sz w:val="24"/>
          <w:szCs w:val="24"/>
          <w:lang w:val="en-GB"/>
        </w:rPr>
      </w:pPr>
      <w:r w:rsidRPr="00C5519F">
        <w:rPr>
          <w:rFonts w:ascii="Times New Roman" w:eastAsia="Times New Roman" w:hAnsi="Times New Roman" w:cs="Times New Roman"/>
          <w:color w:val="auto"/>
          <w:sz w:val="24"/>
          <w:szCs w:val="24"/>
          <w:lang w:val="en-GB"/>
        </w:rPr>
        <w:t>This determines that access to some intervention methods is limited. In fact ABA training, like other intervention models, has to be paid for and, although recommended, is not supported / provided by the various institutions. It's up to the teacher or the professional to choose if he wants to train or learn more about ABA.</w:t>
      </w:r>
    </w:p>
    <w:p w:rsidR="00906AEF" w:rsidRPr="00C5519F" w:rsidRDefault="00906AEF" w:rsidP="00906AEF">
      <w:pPr>
        <w:pStyle w:val="normal0"/>
        <w:jc w:val="both"/>
        <w:rPr>
          <w:rFonts w:ascii="Times New Roman" w:hAnsi="Times New Roman"/>
          <w:color w:val="auto"/>
          <w:sz w:val="24"/>
          <w:lang w:val="en-GB"/>
        </w:rPr>
      </w:pPr>
      <w:r w:rsidRPr="00C5519F">
        <w:rPr>
          <w:rFonts w:ascii="Times New Roman" w:hAnsi="Times New Roman"/>
          <w:color w:val="auto"/>
          <w:sz w:val="24"/>
          <w:lang w:val="en-GB"/>
        </w:rPr>
        <w:t xml:space="preserve">Moreover, for these margins of discretion, the dissemination of this method is also not homogeneous within the same country, without guaranteeing the right of access to treatment and </w:t>
      </w:r>
      <w:r w:rsidRPr="00C5519F">
        <w:rPr>
          <w:rFonts w:ascii="Times New Roman" w:hAnsi="Times New Roman"/>
          <w:color w:val="auto"/>
          <w:sz w:val="24"/>
          <w:lang w:val="en-GB"/>
        </w:rPr>
        <w:lastRenderedPageBreak/>
        <w:t>special education methods.</w:t>
      </w:r>
    </w:p>
    <w:p w:rsidR="00906AEF" w:rsidRPr="00C5519F" w:rsidRDefault="00906AEF" w:rsidP="00906AEF">
      <w:pPr>
        <w:pStyle w:val="normal0"/>
        <w:jc w:val="both"/>
        <w:rPr>
          <w:rFonts w:ascii="Times New Roman" w:eastAsia="Times New Roman" w:hAnsi="Times New Roman" w:cs="Times New Roman"/>
          <w:color w:val="auto"/>
          <w:sz w:val="24"/>
          <w:szCs w:val="24"/>
          <w:lang w:val="en-GB"/>
        </w:rPr>
      </w:pPr>
    </w:p>
    <w:p w:rsidR="00906AEF" w:rsidRPr="00C5519F" w:rsidRDefault="00906AEF" w:rsidP="00906AEF">
      <w:pPr>
        <w:pStyle w:val="normal0"/>
        <w:jc w:val="both"/>
        <w:rPr>
          <w:rFonts w:ascii="Times New Roman" w:eastAsia="Times New Roman" w:hAnsi="Times New Roman" w:cs="Times New Roman"/>
          <w:color w:val="auto"/>
          <w:sz w:val="24"/>
          <w:szCs w:val="24"/>
          <w:lang w:val="en-GB"/>
        </w:rPr>
      </w:pPr>
      <w:r w:rsidRPr="00C5519F">
        <w:rPr>
          <w:rFonts w:ascii="Times New Roman" w:hAnsi="Times New Roman"/>
          <w:color w:val="auto"/>
          <w:sz w:val="24"/>
          <w:lang w:val="en-GB"/>
        </w:rPr>
        <w:t xml:space="preserve">Our </w:t>
      </w:r>
      <w:r w:rsidRPr="00C5519F">
        <w:rPr>
          <w:rFonts w:ascii="Times New Roman" w:eastAsia="Times New Roman" w:hAnsi="Times New Roman" w:cs="Times New Roman"/>
          <w:color w:val="auto"/>
          <w:sz w:val="24"/>
          <w:szCs w:val="24"/>
          <w:lang w:val="en-GB"/>
        </w:rPr>
        <w:t>project ‘ABA – OUR NEW VIEW IN SPECIAL EDUCATION’ can give the opportunity to highlight the critical points and strengths in special education and to spread the gained experience among teachers’ community.</w:t>
      </w:r>
    </w:p>
    <w:p w:rsidR="00906AEF" w:rsidRPr="00C5519F" w:rsidRDefault="00906AEF" w:rsidP="00906AEF">
      <w:pPr>
        <w:pStyle w:val="normal0"/>
        <w:jc w:val="both"/>
        <w:rPr>
          <w:rFonts w:ascii="Times New Roman" w:eastAsia="Times New Roman" w:hAnsi="Times New Roman" w:cs="Times New Roman"/>
          <w:color w:val="auto"/>
          <w:sz w:val="24"/>
          <w:szCs w:val="24"/>
          <w:lang w:val="en-GB"/>
        </w:rPr>
      </w:pPr>
      <w:r w:rsidRPr="00C5519F">
        <w:rPr>
          <w:rFonts w:ascii="Times New Roman" w:eastAsia="Times New Roman" w:hAnsi="Times New Roman" w:cs="Times New Roman"/>
          <w:color w:val="auto"/>
          <w:sz w:val="24"/>
          <w:szCs w:val="24"/>
          <w:lang w:val="en-GB"/>
        </w:rPr>
        <w:t>It</w:t>
      </w:r>
      <w:r>
        <w:rPr>
          <w:rFonts w:ascii="Times New Roman" w:eastAsia="Times New Roman" w:hAnsi="Times New Roman" w:cs="Times New Roman"/>
          <w:color w:val="auto"/>
          <w:sz w:val="24"/>
          <w:szCs w:val="24"/>
          <w:lang w:val="en-GB"/>
        </w:rPr>
        <w:t xml:space="preserve"> </w:t>
      </w:r>
      <w:r w:rsidRPr="00C5519F">
        <w:rPr>
          <w:rFonts w:ascii="Times New Roman" w:eastAsia="Times New Roman" w:hAnsi="Times New Roman" w:cs="Times New Roman"/>
          <w:color w:val="auto"/>
          <w:sz w:val="24"/>
          <w:szCs w:val="24"/>
          <w:lang w:val="en-GB"/>
        </w:rPr>
        <w:t xml:space="preserve">seems to be useful applying ABA method also to school, using and adapting ABA to the educational process. but the findings indicate that ABA is not so popular and used method due to lack of information and state educational support. Even in countries where ABA is better known and applied its spread is uneven. The possibilities to apply ABA in schools are really limited although teachers show the opening to collaborate with specialized figures and to use methods to ensure an adequate schooling. </w:t>
      </w:r>
    </w:p>
    <w:p w:rsidR="00906AEF" w:rsidRPr="00C5519F" w:rsidRDefault="00906AEF" w:rsidP="00906AEF">
      <w:pPr>
        <w:pStyle w:val="normal0"/>
        <w:contextualSpacing/>
        <w:jc w:val="both"/>
        <w:rPr>
          <w:b/>
          <w:color w:val="auto"/>
          <w:sz w:val="24"/>
          <w:szCs w:val="24"/>
          <w:lang w:val="en-GB"/>
        </w:rPr>
      </w:pPr>
      <w:r w:rsidRPr="00C5519F">
        <w:rPr>
          <w:rFonts w:ascii="Times New Roman" w:eastAsia="Times New Roman" w:hAnsi="Times New Roman" w:cs="Times New Roman"/>
          <w:color w:val="auto"/>
          <w:sz w:val="24"/>
          <w:szCs w:val="24"/>
          <w:lang w:val="en-GB"/>
        </w:rPr>
        <w:t>As students with autism have often difficulty in mastering certain skills it is useful for the schools to have the possibility to use ICT tools and appropriate educational software to respond to the special educational needs.</w:t>
      </w:r>
    </w:p>
    <w:p w:rsidR="00906AEF" w:rsidRPr="00C5519F" w:rsidRDefault="00906AEF" w:rsidP="00906AEF">
      <w:pPr>
        <w:pStyle w:val="normal0"/>
        <w:contextualSpacing/>
        <w:jc w:val="both"/>
        <w:rPr>
          <w:rFonts w:ascii="Times New Roman" w:eastAsia="Times New Roman" w:hAnsi="Times New Roman" w:cs="Times New Roman"/>
          <w:color w:val="auto"/>
          <w:sz w:val="24"/>
          <w:szCs w:val="24"/>
          <w:lang w:val="en-GB"/>
        </w:rPr>
      </w:pPr>
      <w:r w:rsidRPr="00C5519F">
        <w:rPr>
          <w:rFonts w:ascii="Times New Roman" w:eastAsia="Times New Roman" w:hAnsi="Times New Roman" w:cs="Times New Roman"/>
          <w:color w:val="auto"/>
          <w:sz w:val="24"/>
          <w:szCs w:val="24"/>
          <w:lang w:val="en-GB"/>
        </w:rPr>
        <w:t xml:space="preserve">In fact the use of technologies can integrate the systems and proposals that are currently being used with autistic children, making them more motivating and interesting, and facilitating learning in different contexts. </w:t>
      </w:r>
    </w:p>
    <w:p w:rsidR="00906AEF" w:rsidRDefault="00906AEF"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06AEF">
      <w:pPr>
        <w:pStyle w:val="normal0"/>
        <w:contextualSpacing/>
        <w:jc w:val="both"/>
        <w:rPr>
          <w:rFonts w:ascii="Times New Roman" w:eastAsia="Times New Roman" w:hAnsi="Times New Roman" w:cs="Times New Roman"/>
          <w:color w:val="FF0000"/>
          <w:sz w:val="24"/>
          <w:szCs w:val="24"/>
          <w:lang w:val="en-GB"/>
        </w:rPr>
      </w:pPr>
    </w:p>
    <w:p w:rsidR="009F4A33" w:rsidRDefault="009F4A33" w:rsidP="009F4A33">
      <w:pPr>
        <w:pStyle w:val="normal0"/>
        <w:contextualSpacing/>
        <w:jc w:val="center"/>
        <w:rPr>
          <w:rFonts w:ascii="Times New Roman" w:eastAsia="Times New Roman" w:hAnsi="Times New Roman"/>
          <w:b/>
          <w:color w:val="auto"/>
          <w:sz w:val="24"/>
          <w:lang w:val="de-DE"/>
        </w:rPr>
      </w:pPr>
      <w:bookmarkStart w:id="40" w:name="_Toc500376678"/>
      <w:bookmarkStart w:id="41" w:name="_Toc502073953"/>
      <w:r w:rsidRPr="009F4A33">
        <w:rPr>
          <w:rFonts w:ascii="Times New Roman" w:eastAsia="Times New Roman" w:hAnsi="Times New Roman"/>
          <w:b/>
          <w:color w:val="auto"/>
          <w:sz w:val="24"/>
          <w:lang w:val="de-DE"/>
        </w:rPr>
        <w:t>REFERENCES</w:t>
      </w:r>
      <w:bookmarkEnd w:id="40"/>
      <w:bookmarkEnd w:id="41"/>
    </w:p>
    <w:p w:rsidR="009F4A33" w:rsidRPr="009F4A33" w:rsidRDefault="009F4A33" w:rsidP="009F4A33">
      <w:pPr>
        <w:pStyle w:val="normal0"/>
        <w:contextualSpacing/>
        <w:jc w:val="center"/>
        <w:rPr>
          <w:rFonts w:ascii="Times New Roman" w:eastAsia="Times New Roman" w:hAnsi="Times New Roman"/>
          <w:b/>
          <w:color w:val="auto"/>
          <w:sz w:val="24"/>
          <w:lang w:val="de-DE"/>
        </w:rPr>
      </w:pPr>
    </w:p>
    <w:p w:rsidR="009F4A33" w:rsidRPr="009F4A33" w:rsidRDefault="009F4A33" w:rsidP="009F4A33">
      <w:pPr>
        <w:pStyle w:val="normal0"/>
        <w:contextualSpacing/>
        <w:rPr>
          <w:rFonts w:ascii="Times New Roman" w:eastAsia="Times New Roman" w:hAnsi="Times New Roman"/>
          <w:color w:val="auto"/>
          <w:lang w:val="en-GB"/>
        </w:rPr>
      </w:pPr>
      <w:r w:rsidRPr="009F4A33">
        <w:rPr>
          <w:rFonts w:ascii="Times New Roman" w:eastAsia="Times New Roman" w:hAnsi="Times New Roman"/>
          <w:color w:val="auto"/>
          <w:lang w:val="de-DE"/>
        </w:rPr>
        <w:lastRenderedPageBreak/>
        <w:t xml:space="preserve">Prof. Dr.-Ing. Thomas Bauernhansl, Universität Stuttgart, DEKRA Arbeitsmarkt-Report, „Industrie 4.0 ist mittel-fristig die einzige Chance, die Produktion in Deutschland zu halten.“ </w:t>
      </w:r>
      <w:hyperlink r:id="rId28">
        <w:r w:rsidRPr="009F4A33">
          <w:rPr>
            <w:rStyle w:val="Hyperlink"/>
            <w:rFonts w:ascii="Times New Roman" w:eastAsia="Times New Roman" w:hAnsi="Times New Roman"/>
            <w:color w:val="auto"/>
            <w:lang w:val="en-GB"/>
          </w:rPr>
          <w:t>http://publica.fraunhofer.de/eprints/urn_nbn_de_0011-n-3476279.pdf</w:t>
        </w:r>
      </w:hyperlink>
      <w:r w:rsidRPr="009F4A33">
        <w:rPr>
          <w:rFonts w:ascii="Times New Roman" w:eastAsia="Times New Roman" w:hAnsi="Times New Roman"/>
          <w:color w:val="auto"/>
          <w:lang w:val="en-GB"/>
        </w:rPr>
        <w:t>, 20.4.2017, 10:20</w:t>
      </w:r>
    </w:p>
    <w:p w:rsidR="009F4A33" w:rsidRPr="009F4A33" w:rsidRDefault="009F4A33" w:rsidP="009F4A33">
      <w:pPr>
        <w:pStyle w:val="normal0"/>
        <w:contextualSpacing/>
        <w:rPr>
          <w:rFonts w:ascii="Times New Roman" w:eastAsia="Times New Roman" w:hAnsi="Times New Roman"/>
          <w:color w:val="auto"/>
          <w:lang w:val="en-GB"/>
        </w:rPr>
      </w:pPr>
      <w:r w:rsidRPr="009F4A33">
        <w:rPr>
          <w:rFonts w:ascii="Times New Roman" w:eastAsia="Times New Roman" w:hAnsi="Times New Roman"/>
          <w:color w:val="auto"/>
          <w:lang w:val="es-ES"/>
        </w:rPr>
        <w:t xml:space="preserve">Bildung für Europa 25, Dez. 2016, HRSG. </w:t>
      </w:r>
      <w:r w:rsidRPr="009F4A33">
        <w:rPr>
          <w:rFonts w:ascii="Times New Roman" w:eastAsia="Times New Roman" w:hAnsi="Times New Roman"/>
          <w:color w:val="auto"/>
          <w:lang w:val="en-GB"/>
        </w:rPr>
        <w:t>NA BIBB Deutschland</w:t>
      </w:r>
    </w:p>
    <w:p w:rsidR="009F4A33" w:rsidRPr="009F4A33" w:rsidRDefault="009F4A33" w:rsidP="009F4A33">
      <w:pPr>
        <w:pStyle w:val="normal0"/>
        <w:contextualSpacing/>
        <w:rPr>
          <w:rFonts w:ascii="Times New Roman" w:eastAsia="Times New Roman" w:hAnsi="Times New Roman"/>
          <w:color w:val="auto"/>
          <w:lang w:val="de-DE"/>
        </w:rPr>
      </w:pPr>
      <w:r w:rsidRPr="009F4A33">
        <w:rPr>
          <w:rFonts w:ascii="Times New Roman" w:eastAsia="Times New Roman" w:hAnsi="Times New Roman"/>
          <w:color w:val="auto"/>
          <w:lang w:val="de-DE"/>
        </w:rPr>
        <w:t>Handke, Jürgen, Sprachliche Integration durch digitale Kursangebote in: Forschung und Lehre, HRSG.: Deutscher Hochschulverband, 7/16</w:t>
      </w:r>
    </w:p>
    <w:p w:rsidR="009F4A33" w:rsidRPr="009F4A33" w:rsidRDefault="009F4A33" w:rsidP="009F4A33">
      <w:pPr>
        <w:pStyle w:val="normal0"/>
        <w:contextualSpacing/>
        <w:rPr>
          <w:rFonts w:ascii="Times New Roman" w:eastAsia="Times New Roman" w:hAnsi="Times New Roman"/>
          <w:color w:val="auto"/>
          <w:lang w:val="de-DE"/>
        </w:rPr>
      </w:pPr>
      <w:r w:rsidRPr="009F4A33">
        <w:rPr>
          <w:rFonts w:ascii="Times New Roman" w:eastAsia="Times New Roman" w:hAnsi="Times New Roman"/>
          <w:color w:val="auto"/>
          <w:lang w:val="de-DE"/>
        </w:rPr>
        <w:t xml:space="preserve">Leimeister et al, Herausforderung und Best Practices der E-Learning Einführung im Unternehmen, Paderborn 2014). </w:t>
      </w:r>
    </w:p>
    <w:p w:rsidR="009F4A33" w:rsidRPr="009F4A33" w:rsidRDefault="009F4A33" w:rsidP="009F4A33">
      <w:pPr>
        <w:pStyle w:val="normal0"/>
        <w:contextualSpacing/>
        <w:rPr>
          <w:rFonts w:ascii="Times New Roman" w:eastAsia="Times New Roman" w:hAnsi="Times New Roman"/>
          <w:color w:val="auto"/>
          <w:lang w:val="en-GB"/>
        </w:rPr>
      </w:pPr>
      <w:r w:rsidRPr="009F4A33">
        <w:rPr>
          <w:rFonts w:ascii="Times New Roman" w:eastAsia="Times New Roman" w:hAnsi="Times New Roman"/>
          <w:color w:val="auto"/>
          <w:lang w:val="en-GB"/>
        </w:rPr>
        <w:t>Otto Rath, CONEDU, 7.3.2017, EPALE Österreich</w:t>
      </w:r>
    </w:p>
    <w:p w:rsidR="009F4A33" w:rsidRPr="009F4A33" w:rsidRDefault="009F4A33" w:rsidP="009F4A33">
      <w:pPr>
        <w:pStyle w:val="normal0"/>
        <w:contextualSpacing/>
        <w:rPr>
          <w:rFonts w:ascii="Times New Roman" w:eastAsia="Times New Roman" w:hAnsi="Times New Roman"/>
          <w:color w:val="auto"/>
          <w:lang w:val="de-DE"/>
        </w:rPr>
      </w:pPr>
      <w:r w:rsidRPr="009F4A33">
        <w:rPr>
          <w:rFonts w:ascii="Times New Roman" w:eastAsia="Times New Roman" w:hAnsi="Times New Roman"/>
          <w:color w:val="auto"/>
          <w:lang w:val="de-DE"/>
        </w:rPr>
        <w:t>Prof. Dr. Rolf Schulmeister, Über die Abwesenheit von Lehrveranstaltungen und die Folgen für den Lernerfolg, Vortrag an der Leibniz Universität Hannover, 18.4.2017</w:t>
      </w:r>
    </w:p>
    <w:p w:rsidR="009F4A33" w:rsidRPr="009F4A33" w:rsidRDefault="009F4A33" w:rsidP="009F4A33">
      <w:pPr>
        <w:pStyle w:val="normal0"/>
        <w:contextualSpacing/>
        <w:rPr>
          <w:rFonts w:ascii="Times New Roman" w:eastAsia="Times New Roman" w:hAnsi="Times New Roman"/>
          <w:color w:val="auto"/>
          <w:lang w:val="de-DE"/>
        </w:rPr>
      </w:pPr>
      <w:r w:rsidRPr="009F4A33">
        <w:rPr>
          <w:rFonts w:ascii="Times New Roman" w:eastAsia="Times New Roman" w:hAnsi="Times New Roman"/>
          <w:color w:val="auto"/>
          <w:lang w:val="de-DE"/>
        </w:rPr>
        <w:t>Prof. Dr. Werner Sesink, TU Darmstadt, Grenzen des E-Learning, Manuskript zu einem Vortrag im Rahmen des IT-Lehrertags von HeLP/ProIT in Ffm am 13.10.2003</w:t>
      </w:r>
    </w:p>
    <w:p w:rsidR="009F4A33" w:rsidRPr="009F4A33" w:rsidRDefault="009F4A33" w:rsidP="009F4A33">
      <w:pPr>
        <w:pStyle w:val="normal0"/>
        <w:contextualSpacing/>
        <w:rPr>
          <w:rFonts w:ascii="Times New Roman" w:eastAsia="Times New Roman" w:hAnsi="Times New Roman"/>
          <w:color w:val="auto"/>
          <w:lang w:val="en-GB"/>
        </w:rPr>
      </w:pPr>
      <w:r w:rsidRPr="009F4A33">
        <w:rPr>
          <w:rFonts w:ascii="Times New Roman" w:eastAsia="Times New Roman" w:hAnsi="Times New Roman"/>
          <w:color w:val="auto"/>
          <w:lang w:val="de-DE"/>
        </w:rPr>
        <w:t xml:space="preserve">Christian Soyk, Vernetztes Lernen erfordert die Bereitschaft zur Vernetzung; in: dis.kurs 1/2017, HRSG. </w:t>
      </w:r>
      <w:r w:rsidRPr="009F4A33">
        <w:rPr>
          <w:rFonts w:ascii="Times New Roman" w:eastAsia="Times New Roman" w:hAnsi="Times New Roman"/>
          <w:color w:val="auto"/>
          <w:lang w:val="en-GB"/>
        </w:rPr>
        <w:t>Deutscher Volkshochschulverband</w:t>
      </w:r>
    </w:p>
    <w:p w:rsidR="009F4A33" w:rsidRPr="009F4A33" w:rsidRDefault="009F4A33" w:rsidP="009F4A33">
      <w:pPr>
        <w:pStyle w:val="normal0"/>
        <w:contextualSpacing/>
        <w:rPr>
          <w:rFonts w:ascii="Times New Roman" w:eastAsia="Times New Roman" w:hAnsi="Times New Roman"/>
          <w:color w:val="auto"/>
          <w:lang w:val="en-GB"/>
        </w:rPr>
      </w:pPr>
      <w:hyperlink r:id="rId29" w:history="1">
        <w:r w:rsidRPr="009F4A33">
          <w:rPr>
            <w:rStyle w:val="Hyperlink"/>
            <w:rFonts w:ascii="Times New Roman" w:eastAsia="Times New Roman" w:hAnsi="Times New Roman"/>
            <w:color w:val="auto"/>
            <w:lang w:val="en-GB"/>
          </w:rPr>
          <w:t>Faculty Guide to Teaching and Learning</w:t>
        </w:r>
        <w:bookmarkStart w:id="42" w:name="_GoBack"/>
        <w:bookmarkEnd w:id="42"/>
        <w:r w:rsidRPr="009F4A33">
          <w:rPr>
            <w:rStyle w:val="Hyperlink"/>
            <w:rFonts w:ascii="Times New Roman" w:eastAsia="Times New Roman" w:hAnsi="Times New Roman"/>
            <w:color w:val="auto"/>
            <w:lang w:val="en-GB"/>
          </w:rPr>
          <w:t xml:space="preserve"> with Technology, University of Missouri</w:t>
        </w:r>
      </w:hyperlink>
      <w:r w:rsidRPr="009F4A33">
        <w:rPr>
          <w:rFonts w:ascii="Times New Roman" w:eastAsia="Times New Roman" w:hAnsi="Times New Roman"/>
          <w:color w:val="auto"/>
          <w:lang w:val="en-GB"/>
        </w:rPr>
        <w:t>, S. 7ff; 21.4.2017, 12:05</w:t>
      </w:r>
    </w:p>
    <w:p w:rsidR="009F4A33" w:rsidRPr="009F4A33" w:rsidRDefault="009F4A33" w:rsidP="009F4A33">
      <w:pPr>
        <w:pStyle w:val="normal0"/>
        <w:contextualSpacing/>
        <w:rPr>
          <w:rFonts w:ascii="Times New Roman" w:eastAsia="Times New Roman" w:hAnsi="Times New Roman"/>
          <w:color w:val="auto"/>
          <w:lang w:val="en-GB"/>
        </w:rPr>
      </w:pPr>
      <w:hyperlink r:id="rId30" w:history="1">
        <w:r w:rsidRPr="009F4A33">
          <w:rPr>
            <w:rStyle w:val="Hyperlink"/>
            <w:rFonts w:ascii="Times New Roman" w:eastAsia="Times New Roman" w:hAnsi="Times New Roman"/>
            <w:color w:val="auto"/>
            <w:lang w:val="en-GB"/>
          </w:rPr>
          <w:t>EUR-lex, Lifelong Learning Key Competences</w:t>
        </w:r>
      </w:hyperlink>
      <w:r w:rsidRPr="009F4A33">
        <w:rPr>
          <w:rFonts w:ascii="Times New Roman" w:eastAsia="Times New Roman" w:hAnsi="Times New Roman"/>
          <w:color w:val="auto"/>
          <w:lang w:val="en-GB"/>
        </w:rPr>
        <w:t>; 24.4.2017, 11:10</w:t>
      </w:r>
    </w:p>
    <w:p w:rsidR="009F4A33" w:rsidRPr="009F4A33" w:rsidRDefault="009F4A33" w:rsidP="009F4A33">
      <w:pPr>
        <w:pStyle w:val="normal0"/>
        <w:contextualSpacing/>
        <w:rPr>
          <w:rFonts w:ascii="Times New Roman" w:eastAsia="Times New Roman" w:hAnsi="Times New Roman"/>
          <w:color w:val="auto"/>
          <w:lang w:val="en-GB"/>
        </w:rPr>
      </w:pPr>
      <w:hyperlink r:id="rId31" w:history="1">
        <w:r w:rsidRPr="009F4A33">
          <w:rPr>
            <w:rStyle w:val="Hyperlink"/>
            <w:rFonts w:ascii="Times New Roman" w:eastAsia="Times New Roman" w:hAnsi="Times New Roman"/>
            <w:color w:val="auto"/>
            <w:lang w:val="en-GB"/>
          </w:rPr>
          <w:t>http://webarchive.nationalarchives.gov.uk/20140702233839/http:/www.jisc.ac.uk/media/documents/publications/effectivepracticee-learning.pdf</w:t>
        </w:r>
      </w:hyperlink>
      <w:r w:rsidRPr="009F4A33">
        <w:rPr>
          <w:rFonts w:ascii="Times New Roman" w:eastAsia="Times New Roman" w:hAnsi="Times New Roman"/>
          <w:color w:val="auto"/>
          <w:lang w:val="en-GB"/>
        </w:rPr>
        <w:t xml:space="preserve"> S. 18 ff; 21.4.2017, 10:35</w:t>
      </w:r>
    </w:p>
    <w:p w:rsidR="009F4A33" w:rsidRPr="009F4A33" w:rsidRDefault="009F4A33" w:rsidP="009F4A33">
      <w:pPr>
        <w:pStyle w:val="normal0"/>
        <w:contextualSpacing/>
        <w:rPr>
          <w:rFonts w:ascii="Times New Roman" w:eastAsia="Times New Roman" w:hAnsi="Times New Roman"/>
          <w:color w:val="auto"/>
          <w:lang w:val="en-GB"/>
        </w:rPr>
      </w:pPr>
      <w:hyperlink r:id="rId32" w:history="1">
        <w:r w:rsidRPr="009F4A33">
          <w:rPr>
            <w:rStyle w:val="Hyperlink"/>
            <w:rFonts w:ascii="Times New Roman" w:eastAsia="Times New Roman" w:hAnsi="Times New Roman"/>
            <w:color w:val="auto"/>
            <w:lang w:val="en-GB"/>
          </w:rPr>
          <w:t>https://www.rcog.org.uk/globalassets/documents/get-involved-in-our-work/e-learning-good-practice-guide.pdf</w:t>
        </w:r>
      </w:hyperlink>
      <w:r w:rsidRPr="009F4A33">
        <w:rPr>
          <w:rFonts w:ascii="Times New Roman" w:eastAsia="Times New Roman" w:hAnsi="Times New Roman"/>
          <w:color w:val="auto"/>
          <w:lang w:val="en-GB"/>
        </w:rPr>
        <w:t>, S.12 ff, 3.5.2017; 11:40</w:t>
      </w:r>
    </w:p>
    <w:p w:rsidR="009F4A33" w:rsidRPr="009F4A33" w:rsidRDefault="009F4A33" w:rsidP="009F4A33">
      <w:pPr>
        <w:pStyle w:val="normal0"/>
        <w:contextualSpacing/>
        <w:rPr>
          <w:rFonts w:ascii="Times New Roman" w:eastAsia="Times New Roman" w:hAnsi="Times New Roman"/>
          <w:color w:val="auto"/>
          <w:lang w:val="de-DE"/>
        </w:rPr>
      </w:pPr>
      <w:hyperlink r:id="rId33" w:history="1">
        <w:r w:rsidRPr="009F4A33">
          <w:rPr>
            <w:rStyle w:val="Hyperlink"/>
            <w:rFonts w:ascii="Times New Roman" w:eastAsia="Times New Roman" w:hAnsi="Times New Roman"/>
            <w:color w:val="auto"/>
            <w:lang w:val="de-DE"/>
          </w:rPr>
          <w:t>FreQueNz</w:t>
        </w:r>
      </w:hyperlink>
      <w:r w:rsidRPr="009F4A33">
        <w:rPr>
          <w:rFonts w:ascii="Times New Roman" w:eastAsia="Times New Roman" w:hAnsi="Times New Roman"/>
          <w:color w:val="auto"/>
          <w:lang w:val="de-DE"/>
        </w:rPr>
        <w:t>, 11.05.2017; 15:14</w:t>
      </w:r>
    </w:p>
    <w:p w:rsidR="009F4A33" w:rsidRPr="009F4A33" w:rsidRDefault="009F4A33" w:rsidP="009F4A33">
      <w:pPr>
        <w:pStyle w:val="normal0"/>
        <w:contextualSpacing/>
        <w:rPr>
          <w:rFonts w:ascii="Times New Roman" w:eastAsia="Times New Roman" w:hAnsi="Times New Roman"/>
          <w:color w:val="auto"/>
          <w:lang w:val="de-DE"/>
        </w:rPr>
      </w:pPr>
      <w:hyperlink r:id="rId34">
        <w:r w:rsidRPr="009F4A33">
          <w:rPr>
            <w:rStyle w:val="Hyperlink"/>
            <w:rFonts w:ascii="Times New Roman" w:eastAsia="Times New Roman" w:hAnsi="Times New Roman"/>
            <w:color w:val="auto"/>
            <w:lang w:val="de-DE"/>
          </w:rPr>
          <w:t>Arbeitswelt der Zukunft: Neue Anforderungen in einem neuen Arbeitsmarkt</w:t>
        </w:r>
      </w:hyperlink>
      <w:r w:rsidRPr="009F4A33">
        <w:rPr>
          <w:rFonts w:ascii="Times New Roman" w:eastAsia="Times New Roman" w:hAnsi="Times New Roman"/>
          <w:color w:val="auto"/>
          <w:lang w:val="de-DE"/>
        </w:rPr>
        <w:t>, 18.4.2017. 12:10</w:t>
      </w:r>
    </w:p>
    <w:p w:rsidR="009F4A33" w:rsidRPr="009F4A33" w:rsidRDefault="009F4A33" w:rsidP="009F4A33">
      <w:pPr>
        <w:pStyle w:val="normal0"/>
        <w:contextualSpacing/>
        <w:rPr>
          <w:rFonts w:ascii="Times New Roman" w:eastAsia="Times New Roman" w:hAnsi="Times New Roman"/>
          <w:color w:val="auto"/>
          <w:lang w:val="de-DE"/>
        </w:rPr>
      </w:pPr>
      <w:r w:rsidRPr="009F4A33">
        <w:rPr>
          <w:rFonts w:ascii="Times New Roman" w:eastAsia="Times New Roman" w:hAnsi="Times New Roman"/>
          <w:color w:val="auto"/>
          <w:lang w:val="de-DE"/>
        </w:rPr>
        <w:t>Research Report No. 5, Neue Anforderungen durch den Wandel der Arbeitswelt, Kurzexpertise für die Enquete-Kommission “Wachstum, Wohlstand, Lebensqualität” des Deutschen Bundestages“</w:t>
      </w:r>
    </w:p>
    <w:p w:rsidR="009F4A33" w:rsidRPr="00A97F61" w:rsidRDefault="009F4A33" w:rsidP="00906AEF">
      <w:pPr>
        <w:pStyle w:val="normal0"/>
        <w:contextualSpacing/>
        <w:jc w:val="both"/>
        <w:rPr>
          <w:rFonts w:ascii="Times New Roman" w:eastAsia="Times New Roman" w:hAnsi="Times New Roman" w:cs="Times New Roman"/>
          <w:color w:val="FF0000"/>
          <w:sz w:val="24"/>
          <w:szCs w:val="24"/>
          <w:lang w:val="en-GB"/>
        </w:rPr>
      </w:pPr>
    </w:p>
    <w:sectPr w:rsidR="009F4A33" w:rsidRPr="00A97F61" w:rsidSect="00906AEF">
      <w:headerReference w:type="default" r:id="rId35"/>
      <w:footerReference w:type="default" r:id="rId36"/>
      <w:pgSz w:w="11901" w:h="16817"/>
      <w:pgMar w:top="1417" w:right="1134" w:bottom="851" w:left="153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1C0" w:rsidRDefault="003251C0" w:rsidP="00906AEF">
      <w:r>
        <w:separator/>
      </w:r>
    </w:p>
  </w:endnote>
  <w:endnote w:type="continuationSeparator" w:id="0">
    <w:p w:rsidR="003251C0" w:rsidRDefault="003251C0" w:rsidP="0090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Final Draft">
    <w:altName w:val="Courier New"/>
    <w:charset w:val="00"/>
    <w:family w:val="auto"/>
    <w:pitch w:val="variable"/>
    <w:sig w:usb0="00000003"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AEF" w:rsidRDefault="00906AEF">
    <w:pPr>
      <w:pStyle w:val="Footer"/>
      <w:jc w:val="center"/>
    </w:pPr>
    <w:r>
      <w:fldChar w:fldCharType="begin"/>
    </w:r>
    <w:r>
      <w:instrText xml:space="preserve"> PAGE   \* MERGEFORMAT </w:instrText>
    </w:r>
    <w:r>
      <w:fldChar w:fldCharType="separate"/>
    </w:r>
    <w:r w:rsidR="00F527ED">
      <w:rPr>
        <w:noProof/>
      </w:rPr>
      <w:t>23</w:t>
    </w:r>
    <w:r>
      <w:fldChar w:fldCharType="end"/>
    </w:r>
  </w:p>
  <w:p w:rsidR="00906AEF" w:rsidRDefault="00906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1C0" w:rsidRDefault="003251C0" w:rsidP="00906AEF">
      <w:r>
        <w:separator/>
      </w:r>
    </w:p>
  </w:footnote>
  <w:footnote w:type="continuationSeparator" w:id="0">
    <w:p w:rsidR="003251C0" w:rsidRDefault="003251C0" w:rsidP="00906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AEF" w:rsidRPr="00B601AC" w:rsidRDefault="00906AEF" w:rsidP="00906AEF">
    <w:pPr>
      <w:pStyle w:val="normal0"/>
      <w:rPr>
        <w:rFonts w:ascii="Times New Roman" w:eastAsia="Times New Roman" w:hAnsi="Times New Roman" w:cs="Times New Roman"/>
        <w:sz w:val="20"/>
        <w:szCs w:val="20"/>
        <w:lang w:val="en-GB"/>
      </w:rPr>
    </w:pPr>
    <w:r w:rsidRPr="00B601AC">
      <w:rPr>
        <w:rFonts w:ascii="Times New Roman" w:eastAsia="Times New Roman" w:hAnsi="Times New Roman" w:cs="Times New Roman"/>
        <w:sz w:val="20"/>
        <w:szCs w:val="20"/>
        <w:lang w:val="en-GB"/>
      </w:rPr>
      <w:t>COMPARATIVE STUDY “Education staff opportunities for ABA integration in Schools”</w:t>
    </w:r>
  </w:p>
  <w:p w:rsidR="00906AEF" w:rsidRPr="00B601AC" w:rsidRDefault="00906AEF" w:rsidP="00906AEF">
    <w:pPr>
      <w:pStyle w:val="normal0"/>
      <w:rPr>
        <w:rFonts w:ascii="Times New Roman" w:eastAsia="Times New Roman" w:hAnsi="Times New Roman" w:cs="Times New Roman"/>
        <w:sz w:val="20"/>
        <w:szCs w:val="20"/>
        <w:lang w:val="en-GB"/>
      </w:rPr>
    </w:pPr>
    <w:r w:rsidRPr="00B601AC">
      <w:rPr>
        <w:rFonts w:ascii="Times New Roman" w:eastAsia="Times New Roman" w:hAnsi="Times New Roman" w:cs="Times New Roman"/>
        <w:sz w:val="20"/>
        <w:szCs w:val="20"/>
        <w:lang w:val="en-GB"/>
      </w:rPr>
      <w:t>Project n° 2016-1-LT01-KA201-023166</w:t>
    </w:r>
  </w:p>
  <w:p w:rsidR="00906AEF" w:rsidRDefault="00906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A17"/>
    <w:multiLevelType w:val="multilevel"/>
    <w:tmpl w:val="4CD270AE"/>
    <w:lvl w:ilvl="0">
      <w:start w:val="1"/>
      <w:numFmt w:val="bullet"/>
      <w:lvlText w:val="✓"/>
      <w:lvlJc w:val="left"/>
      <w:pPr>
        <w:ind w:left="720" w:firstLine="1080"/>
      </w:pPr>
      <w:rPr>
        <w:rFonts w:ascii="Arial" w:eastAsia="Arial" w:hAnsi="Arial" w:cs="Cambria"/>
      </w:rPr>
    </w:lvl>
    <w:lvl w:ilvl="1">
      <w:start w:val="1"/>
      <w:numFmt w:val="bullet"/>
      <w:lvlText w:val="o"/>
      <w:lvlJc w:val="left"/>
      <w:pPr>
        <w:ind w:left="1440" w:firstLine="2520"/>
      </w:pPr>
      <w:rPr>
        <w:rFonts w:ascii="Arial" w:eastAsia="Arial" w:hAnsi="Arial" w:cs="Cambria"/>
      </w:rPr>
    </w:lvl>
    <w:lvl w:ilvl="2">
      <w:start w:val="1"/>
      <w:numFmt w:val="bullet"/>
      <w:lvlText w:val="▪"/>
      <w:lvlJc w:val="left"/>
      <w:pPr>
        <w:ind w:left="2160" w:firstLine="3960"/>
      </w:pPr>
      <w:rPr>
        <w:rFonts w:ascii="Arial" w:eastAsia="Arial" w:hAnsi="Arial" w:cs="Cambria"/>
      </w:rPr>
    </w:lvl>
    <w:lvl w:ilvl="3">
      <w:start w:val="1"/>
      <w:numFmt w:val="bullet"/>
      <w:lvlText w:val="●"/>
      <w:lvlJc w:val="left"/>
      <w:pPr>
        <w:ind w:left="2880" w:firstLine="5400"/>
      </w:pPr>
      <w:rPr>
        <w:rFonts w:ascii="Arial" w:eastAsia="Arial" w:hAnsi="Arial" w:cs="Cambria"/>
      </w:rPr>
    </w:lvl>
    <w:lvl w:ilvl="4">
      <w:start w:val="1"/>
      <w:numFmt w:val="bullet"/>
      <w:lvlText w:val="o"/>
      <w:lvlJc w:val="left"/>
      <w:pPr>
        <w:ind w:left="3600" w:firstLine="6840"/>
      </w:pPr>
      <w:rPr>
        <w:rFonts w:ascii="Arial" w:eastAsia="Arial" w:hAnsi="Arial" w:cs="Cambria"/>
      </w:rPr>
    </w:lvl>
    <w:lvl w:ilvl="5">
      <w:start w:val="1"/>
      <w:numFmt w:val="bullet"/>
      <w:lvlText w:val="▪"/>
      <w:lvlJc w:val="left"/>
      <w:pPr>
        <w:ind w:left="4320" w:firstLine="8280"/>
      </w:pPr>
      <w:rPr>
        <w:rFonts w:ascii="Arial" w:eastAsia="Arial" w:hAnsi="Arial" w:cs="Cambria"/>
      </w:rPr>
    </w:lvl>
    <w:lvl w:ilvl="6">
      <w:start w:val="1"/>
      <w:numFmt w:val="bullet"/>
      <w:lvlText w:val="●"/>
      <w:lvlJc w:val="left"/>
      <w:pPr>
        <w:ind w:left="5040" w:firstLine="9720"/>
      </w:pPr>
      <w:rPr>
        <w:rFonts w:ascii="Arial" w:eastAsia="Arial" w:hAnsi="Arial" w:cs="Cambria"/>
      </w:rPr>
    </w:lvl>
    <w:lvl w:ilvl="7">
      <w:start w:val="1"/>
      <w:numFmt w:val="bullet"/>
      <w:lvlText w:val="o"/>
      <w:lvlJc w:val="left"/>
      <w:pPr>
        <w:ind w:left="5760" w:firstLine="11160"/>
      </w:pPr>
      <w:rPr>
        <w:rFonts w:ascii="Arial" w:eastAsia="Arial" w:hAnsi="Arial" w:cs="Cambria"/>
      </w:rPr>
    </w:lvl>
    <w:lvl w:ilvl="8">
      <w:start w:val="1"/>
      <w:numFmt w:val="bullet"/>
      <w:lvlText w:val="▪"/>
      <w:lvlJc w:val="left"/>
      <w:pPr>
        <w:ind w:left="6480" w:firstLine="12600"/>
      </w:pPr>
      <w:rPr>
        <w:rFonts w:ascii="Arial" w:eastAsia="Arial" w:hAnsi="Arial" w:cs="Cambria"/>
      </w:rPr>
    </w:lvl>
  </w:abstractNum>
  <w:abstractNum w:abstractNumId="1" w15:restartNumberingAfterBreak="0">
    <w:nsid w:val="06BA48F1"/>
    <w:multiLevelType w:val="multilevel"/>
    <w:tmpl w:val="3246385C"/>
    <w:lvl w:ilvl="0">
      <w:start w:val="1"/>
      <w:numFmt w:val="bullet"/>
      <w:lvlText w:val="✓"/>
      <w:lvlJc w:val="left"/>
      <w:pPr>
        <w:ind w:left="720" w:firstLine="1080"/>
      </w:pPr>
      <w:rPr>
        <w:rFonts w:ascii="Arial" w:eastAsia="Arial" w:hAnsi="Arial" w:cs="Cambria"/>
      </w:rPr>
    </w:lvl>
    <w:lvl w:ilvl="1">
      <w:start w:val="1"/>
      <w:numFmt w:val="bullet"/>
      <w:lvlText w:val="o"/>
      <w:lvlJc w:val="left"/>
      <w:pPr>
        <w:ind w:left="1440" w:firstLine="2520"/>
      </w:pPr>
      <w:rPr>
        <w:rFonts w:ascii="Arial" w:eastAsia="Arial" w:hAnsi="Arial" w:cs="Cambria"/>
      </w:rPr>
    </w:lvl>
    <w:lvl w:ilvl="2">
      <w:start w:val="1"/>
      <w:numFmt w:val="bullet"/>
      <w:lvlText w:val="▪"/>
      <w:lvlJc w:val="left"/>
      <w:pPr>
        <w:ind w:left="2160" w:firstLine="3960"/>
      </w:pPr>
      <w:rPr>
        <w:rFonts w:ascii="Arial" w:eastAsia="Arial" w:hAnsi="Arial" w:cs="Cambria"/>
      </w:rPr>
    </w:lvl>
    <w:lvl w:ilvl="3">
      <w:start w:val="1"/>
      <w:numFmt w:val="bullet"/>
      <w:lvlText w:val="●"/>
      <w:lvlJc w:val="left"/>
      <w:pPr>
        <w:ind w:left="2880" w:firstLine="5400"/>
      </w:pPr>
      <w:rPr>
        <w:rFonts w:ascii="Arial" w:eastAsia="Arial" w:hAnsi="Arial" w:cs="Cambria"/>
      </w:rPr>
    </w:lvl>
    <w:lvl w:ilvl="4">
      <w:start w:val="1"/>
      <w:numFmt w:val="bullet"/>
      <w:lvlText w:val="o"/>
      <w:lvlJc w:val="left"/>
      <w:pPr>
        <w:ind w:left="3600" w:firstLine="6840"/>
      </w:pPr>
      <w:rPr>
        <w:rFonts w:ascii="Arial" w:eastAsia="Arial" w:hAnsi="Arial" w:cs="Cambria"/>
      </w:rPr>
    </w:lvl>
    <w:lvl w:ilvl="5">
      <w:start w:val="1"/>
      <w:numFmt w:val="bullet"/>
      <w:lvlText w:val="▪"/>
      <w:lvlJc w:val="left"/>
      <w:pPr>
        <w:ind w:left="4320" w:firstLine="8280"/>
      </w:pPr>
      <w:rPr>
        <w:rFonts w:ascii="Arial" w:eastAsia="Arial" w:hAnsi="Arial" w:cs="Cambria"/>
      </w:rPr>
    </w:lvl>
    <w:lvl w:ilvl="6">
      <w:start w:val="1"/>
      <w:numFmt w:val="bullet"/>
      <w:lvlText w:val="●"/>
      <w:lvlJc w:val="left"/>
      <w:pPr>
        <w:ind w:left="5040" w:firstLine="9720"/>
      </w:pPr>
      <w:rPr>
        <w:rFonts w:ascii="Arial" w:eastAsia="Arial" w:hAnsi="Arial" w:cs="Cambria"/>
      </w:rPr>
    </w:lvl>
    <w:lvl w:ilvl="7">
      <w:start w:val="1"/>
      <w:numFmt w:val="bullet"/>
      <w:lvlText w:val="o"/>
      <w:lvlJc w:val="left"/>
      <w:pPr>
        <w:ind w:left="5760" w:firstLine="11160"/>
      </w:pPr>
      <w:rPr>
        <w:rFonts w:ascii="Arial" w:eastAsia="Arial" w:hAnsi="Arial" w:cs="Cambria"/>
      </w:rPr>
    </w:lvl>
    <w:lvl w:ilvl="8">
      <w:start w:val="1"/>
      <w:numFmt w:val="bullet"/>
      <w:lvlText w:val="▪"/>
      <w:lvlJc w:val="left"/>
      <w:pPr>
        <w:ind w:left="6480" w:firstLine="12600"/>
      </w:pPr>
      <w:rPr>
        <w:rFonts w:ascii="Arial" w:eastAsia="Arial" w:hAnsi="Arial" w:cs="Cambria"/>
      </w:rPr>
    </w:lvl>
  </w:abstractNum>
  <w:abstractNum w:abstractNumId="2" w15:restartNumberingAfterBreak="0">
    <w:nsid w:val="0C6B1CD5"/>
    <w:multiLevelType w:val="hybridMultilevel"/>
    <w:tmpl w:val="2B7ED6A8"/>
    <w:lvl w:ilvl="0" w:tplc="CA1648E6">
      <w:numFmt w:val="bullet"/>
      <w:lvlText w:val="-"/>
      <w:lvlJc w:val="left"/>
      <w:pPr>
        <w:ind w:left="4680" w:hanging="360"/>
      </w:pPr>
      <w:rPr>
        <w:rFonts w:ascii="Times New Roman" w:eastAsia="Times New Roman" w:hAnsi="Times New Roman" w:cs="Times New Roman" w:hint="default"/>
      </w:rPr>
    </w:lvl>
    <w:lvl w:ilvl="1" w:tplc="04100003" w:tentative="1">
      <w:start w:val="1"/>
      <w:numFmt w:val="bullet"/>
      <w:lvlText w:val="o"/>
      <w:lvlJc w:val="left"/>
      <w:pPr>
        <w:ind w:left="5400" w:hanging="360"/>
      </w:pPr>
      <w:rPr>
        <w:rFonts w:ascii="Courier New" w:hAnsi="Courier New" w:hint="default"/>
      </w:rPr>
    </w:lvl>
    <w:lvl w:ilvl="2" w:tplc="04100005" w:tentative="1">
      <w:start w:val="1"/>
      <w:numFmt w:val="bullet"/>
      <w:lvlText w:val=""/>
      <w:lvlJc w:val="left"/>
      <w:pPr>
        <w:ind w:left="6120" w:hanging="360"/>
      </w:pPr>
      <w:rPr>
        <w:rFonts w:ascii="Wingdings" w:hAnsi="Wingdings" w:hint="default"/>
      </w:rPr>
    </w:lvl>
    <w:lvl w:ilvl="3" w:tplc="04100001" w:tentative="1">
      <w:start w:val="1"/>
      <w:numFmt w:val="bullet"/>
      <w:lvlText w:val=""/>
      <w:lvlJc w:val="left"/>
      <w:pPr>
        <w:ind w:left="6840" w:hanging="360"/>
      </w:pPr>
      <w:rPr>
        <w:rFonts w:ascii="Symbol" w:hAnsi="Symbol" w:hint="default"/>
      </w:rPr>
    </w:lvl>
    <w:lvl w:ilvl="4" w:tplc="04100003" w:tentative="1">
      <w:start w:val="1"/>
      <w:numFmt w:val="bullet"/>
      <w:lvlText w:val="o"/>
      <w:lvlJc w:val="left"/>
      <w:pPr>
        <w:ind w:left="7560" w:hanging="360"/>
      </w:pPr>
      <w:rPr>
        <w:rFonts w:ascii="Courier New" w:hAnsi="Courier New" w:hint="default"/>
      </w:rPr>
    </w:lvl>
    <w:lvl w:ilvl="5" w:tplc="04100005" w:tentative="1">
      <w:start w:val="1"/>
      <w:numFmt w:val="bullet"/>
      <w:lvlText w:val=""/>
      <w:lvlJc w:val="left"/>
      <w:pPr>
        <w:ind w:left="8280" w:hanging="360"/>
      </w:pPr>
      <w:rPr>
        <w:rFonts w:ascii="Wingdings" w:hAnsi="Wingdings" w:hint="default"/>
      </w:rPr>
    </w:lvl>
    <w:lvl w:ilvl="6" w:tplc="04100001" w:tentative="1">
      <w:start w:val="1"/>
      <w:numFmt w:val="bullet"/>
      <w:lvlText w:val=""/>
      <w:lvlJc w:val="left"/>
      <w:pPr>
        <w:ind w:left="9000" w:hanging="360"/>
      </w:pPr>
      <w:rPr>
        <w:rFonts w:ascii="Symbol" w:hAnsi="Symbol" w:hint="default"/>
      </w:rPr>
    </w:lvl>
    <w:lvl w:ilvl="7" w:tplc="04100003" w:tentative="1">
      <w:start w:val="1"/>
      <w:numFmt w:val="bullet"/>
      <w:lvlText w:val="o"/>
      <w:lvlJc w:val="left"/>
      <w:pPr>
        <w:ind w:left="9720" w:hanging="360"/>
      </w:pPr>
      <w:rPr>
        <w:rFonts w:ascii="Courier New" w:hAnsi="Courier New" w:hint="default"/>
      </w:rPr>
    </w:lvl>
    <w:lvl w:ilvl="8" w:tplc="04100005" w:tentative="1">
      <w:start w:val="1"/>
      <w:numFmt w:val="bullet"/>
      <w:lvlText w:val=""/>
      <w:lvlJc w:val="left"/>
      <w:pPr>
        <w:ind w:left="10440" w:hanging="360"/>
      </w:pPr>
      <w:rPr>
        <w:rFonts w:ascii="Wingdings" w:hAnsi="Wingdings" w:hint="default"/>
      </w:rPr>
    </w:lvl>
  </w:abstractNum>
  <w:abstractNum w:abstractNumId="3" w15:restartNumberingAfterBreak="0">
    <w:nsid w:val="0E5A3A2F"/>
    <w:multiLevelType w:val="hybridMultilevel"/>
    <w:tmpl w:val="38B4DC2A"/>
    <w:lvl w:ilvl="0" w:tplc="BD9C8EC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460555"/>
    <w:multiLevelType w:val="multilevel"/>
    <w:tmpl w:val="81228944"/>
    <w:lvl w:ilvl="0">
      <w:start w:val="1"/>
      <w:numFmt w:val="upperRoman"/>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13B82DDF"/>
    <w:multiLevelType w:val="hybridMultilevel"/>
    <w:tmpl w:val="56FC75E0"/>
    <w:lvl w:ilvl="0" w:tplc="1BB41F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6D1311"/>
    <w:multiLevelType w:val="multilevel"/>
    <w:tmpl w:val="3CCCC192"/>
    <w:lvl w:ilvl="0">
      <w:start w:val="2"/>
      <w:numFmt w:val="decimal"/>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7" w15:restartNumberingAfterBreak="0">
    <w:nsid w:val="1B8F7842"/>
    <w:multiLevelType w:val="multilevel"/>
    <w:tmpl w:val="8FA054FC"/>
    <w:lvl w:ilvl="0">
      <w:start w:val="1"/>
      <w:numFmt w:val="upp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8" w15:restartNumberingAfterBreak="0">
    <w:nsid w:val="224861B5"/>
    <w:multiLevelType w:val="multilevel"/>
    <w:tmpl w:val="6DD86002"/>
    <w:lvl w:ilvl="0">
      <w:start w:val="1"/>
      <w:numFmt w:val="bullet"/>
      <w:lvlText w:val="●"/>
      <w:lvlJc w:val="left"/>
      <w:pPr>
        <w:ind w:left="720" w:firstLine="1080"/>
      </w:pPr>
      <w:rPr>
        <w:rFonts w:ascii="Arial" w:eastAsia="Arial" w:hAnsi="Arial" w:cs="Cambria"/>
      </w:rPr>
    </w:lvl>
    <w:lvl w:ilvl="1">
      <w:start w:val="1"/>
      <w:numFmt w:val="bullet"/>
      <w:lvlText w:val="o"/>
      <w:lvlJc w:val="left"/>
      <w:pPr>
        <w:ind w:left="1440" w:firstLine="2520"/>
      </w:pPr>
      <w:rPr>
        <w:rFonts w:ascii="Arial" w:eastAsia="Arial" w:hAnsi="Arial" w:cs="Cambria"/>
      </w:rPr>
    </w:lvl>
    <w:lvl w:ilvl="2">
      <w:start w:val="1"/>
      <w:numFmt w:val="bullet"/>
      <w:lvlText w:val="▪"/>
      <w:lvlJc w:val="left"/>
      <w:pPr>
        <w:ind w:left="2160" w:firstLine="3960"/>
      </w:pPr>
      <w:rPr>
        <w:rFonts w:ascii="Arial" w:eastAsia="Arial" w:hAnsi="Arial" w:cs="Cambria"/>
      </w:rPr>
    </w:lvl>
    <w:lvl w:ilvl="3">
      <w:start w:val="1"/>
      <w:numFmt w:val="bullet"/>
      <w:lvlText w:val="●"/>
      <w:lvlJc w:val="left"/>
      <w:pPr>
        <w:ind w:left="2880" w:firstLine="5400"/>
      </w:pPr>
      <w:rPr>
        <w:rFonts w:ascii="Arial" w:eastAsia="Arial" w:hAnsi="Arial" w:cs="Cambria"/>
      </w:rPr>
    </w:lvl>
    <w:lvl w:ilvl="4">
      <w:start w:val="1"/>
      <w:numFmt w:val="bullet"/>
      <w:lvlText w:val="o"/>
      <w:lvlJc w:val="left"/>
      <w:pPr>
        <w:ind w:left="3600" w:firstLine="6840"/>
      </w:pPr>
      <w:rPr>
        <w:rFonts w:ascii="Arial" w:eastAsia="Arial" w:hAnsi="Arial" w:cs="Cambria"/>
      </w:rPr>
    </w:lvl>
    <w:lvl w:ilvl="5">
      <w:start w:val="1"/>
      <w:numFmt w:val="bullet"/>
      <w:lvlText w:val="▪"/>
      <w:lvlJc w:val="left"/>
      <w:pPr>
        <w:ind w:left="4320" w:firstLine="8280"/>
      </w:pPr>
      <w:rPr>
        <w:rFonts w:ascii="Arial" w:eastAsia="Arial" w:hAnsi="Arial" w:cs="Cambria"/>
      </w:rPr>
    </w:lvl>
    <w:lvl w:ilvl="6">
      <w:start w:val="1"/>
      <w:numFmt w:val="bullet"/>
      <w:lvlText w:val="●"/>
      <w:lvlJc w:val="left"/>
      <w:pPr>
        <w:ind w:left="5040" w:firstLine="9720"/>
      </w:pPr>
      <w:rPr>
        <w:rFonts w:ascii="Arial" w:eastAsia="Arial" w:hAnsi="Arial" w:cs="Cambria"/>
      </w:rPr>
    </w:lvl>
    <w:lvl w:ilvl="7">
      <w:start w:val="1"/>
      <w:numFmt w:val="bullet"/>
      <w:lvlText w:val="o"/>
      <w:lvlJc w:val="left"/>
      <w:pPr>
        <w:ind w:left="5760" w:firstLine="11160"/>
      </w:pPr>
      <w:rPr>
        <w:rFonts w:ascii="Arial" w:eastAsia="Arial" w:hAnsi="Arial" w:cs="Cambria"/>
      </w:rPr>
    </w:lvl>
    <w:lvl w:ilvl="8">
      <w:start w:val="1"/>
      <w:numFmt w:val="bullet"/>
      <w:lvlText w:val="▪"/>
      <w:lvlJc w:val="left"/>
      <w:pPr>
        <w:ind w:left="6480" w:firstLine="12600"/>
      </w:pPr>
      <w:rPr>
        <w:rFonts w:ascii="Arial" w:eastAsia="Arial" w:hAnsi="Arial" w:cs="Cambria"/>
      </w:rPr>
    </w:lvl>
  </w:abstractNum>
  <w:abstractNum w:abstractNumId="9" w15:restartNumberingAfterBreak="0">
    <w:nsid w:val="319312C7"/>
    <w:multiLevelType w:val="multilevel"/>
    <w:tmpl w:val="06A40CA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31C06177"/>
    <w:multiLevelType w:val="multilevel"/>
    <w:tmpl w:val="A20C1EE0"/>
    <w:lvl w:ilvl="0">
      <w:start w:val="1"/>
      <w:numFmt w:val="bullet"/>
      <w:lvlText w:val="●"/>
      <w:lvlJc w:val="left"/>
      <w:pPr>
        <w:ind w:left="2160" w:firstLine="6120"/>
      </w:pPr>
      <w:rPr>
        <w:rFonts w:ascii="Arial" w:eastAsia="Arial" w:hAnsi="Arial" w:cs="Cambria"/>
        <w:u w:val="none"/>
      </w:rPr>
    </w:lvl>
    <w:lvl w:ilvl="1">
      <w:start w:val="1"/>
      <w:numFmt w:val="bullet"/>
      <w:lvlText w:val="○"/>
      <w:lvlJc w:val="left"/>
      <w:pPr>
        <w:ind w:left="2880" w:firstLine="8280"/>
      </w:pPr>
      <w:rPr>
        <w:rFonts w:ascii="Arial" w:eastAsia="Arial" w:hAnsi="Arial" w:cs="Cambria"/>
        <w:u w:val="none"/>
      </w:rPr>
    </w:lvl>
    <w:lvl w:ilvl="2">
      <w:start w:val="1"/>
      <w:numFmt w:val="bullet"/>
      <w:lvlText w:val="■"/>
      <w:lvlJc w:val="left"/>
      <w:pPr>
        <w:ind w:left="3600" w:firstLine="10440"/>
      </w:pPr>
      <w:rPr>
        <w:rFonts w:ascii="Arial" w:eastAsia="Arial" w:hAnsi="Arial" w:cs="Cambria"/>
        <w:u w:val="none"/>
      </w:rPr>
    </w:lvl>
    <w:lvl w:ilvl="3">
      <w:start w:val="1"/>
      <w:numFmt w:val="bullet"/>
      <w:lvlText w:val="●"/>
      <w:lvlJc w:val="left"/>
      <w:pPr>
        <w:ind w:left="4320" w:firstLine="12600"/>
      </w:pPr>
      <w:rPr>
        <w:rFonts w:ascii="Arial" w:eastAsia="Arial" w:hAnsi="Arial" w:cs="Cambria"/>
        <w:u w:val="none"/>
      </w:rPr>
    </w:lvl>
    <w:lvl w:ilvl="4">
      <w:start w:val="1"/>
      <w:numFmt w:val="bullet"/>
      <w:lvlText w:val="○"/>
      <w:lvlJc w:val="left"/>
      <w:pPr>
        <w:ind w:left="5040" w:firstLine="14760"/>
      </w:pPr>
      <w:rPr>
        <w:rFonts w:ascii="Arial" w:eastAsia="Arial" w:hAnsi="Arial" w:cs="Cambria"/>
        <w:u w:val="none"/>
      </w:rPr>
    </w:lvl>
    <w:lvl w:ilvl="5">
      <w:start w:val="1"/>
      <w:numFmt w:val="bullet"/>
      <w:lvlText w:val="■"/>
      <w:lvlJc w:val="left"/>
      <w:pPr>
        <w:ind w:left="5760" w:firstLine="16920"/>
      </w:pPr>
      <w:rPr>
        <w:rFonts w:ascii="Arial" w:eastAsia="Arial" w:hAnsi="Arial" w:cs="Cambria"/>
        <w:u w:val="none"/>
      </w:rPr>
    </w:lvl>
    <w:lvl w:ilvl="6">
      <w:start w:val="1"/>
      <w:numFmt w:val="bullet"/>
      <w:lvlText w:val="●"/>
      <w:lvlJc w:val="left"/>
      <w:pPr>
        <w:ind w:left="6480" w:firstLine="19080"/>
      </w:pPr>
      <w:rPr>
        <w:rFonts w:ascii="Arial" w:eastAsia="Arial" w:hAnsi="Arial" w:cs="Cambria"/>
        <w:u w:val="none"/>
      </w:rPr>
    </w:lvl>
    <w:lvl w:ilvl="7">
      <w:start w:val="1"/>
      <w:numFmt w:val="bullet"/>
      <w:lvlText w:val="○"/>
      <w:lvlJc w:val="left"/>
      <w:pPr>
        <w:ind w:left="7200" w:firstLine="21240"/>
      </w:pPr>
      <w:rPr>
        <w:rFonts w:ascii="Arial" w:eastAsia="Arial" w:hAnsi="Arial" w:cs="Cambria"/>
        <w:u w:val="none"/>
      </w:rPr>
    </w:lvl>
    <w:lvl w:ilvl="8">
      <w:start w:val="1"/>
      <w:numFmt w:val="bullet"/>
      <w:lvlText w:val="■"/>
      <w:lvlJc w:val="left"/>
      <w:pPr>
        <w:ind w:left="7920" w:firstLine="23400"/>
      </w:pPr>
      <w:rPr>
        <w:rFonts w:ascii="Arial" w:eastAsia="Arial" w:hAnsi="Arial" w:cs="Cambria"/>
        <w:u w:val="none"/>
      </w:rPr>
    </w:lvl>
  </w:abstractNum>
  <w:abstractNum w:abstractNumId="11" w15:restartNumberingAfterBreak="0">
    <w:nsid w:val="338540D1"/>
    <w:multiLevelType w:val="multilevel"/>
    <w:tmpl w:val="CAC8E1AC"/>
    <w:lvl w:ilvl="0">
      <w:start w:val="1"/>
      <w:numFmt w:val="bullet"/>
      <w:lvlText w:val="✓"/>
      <w:lvlJc w:val="left"/>
      <w:pPr>
        <w:ind w:left="720" w:firstLine="1080"/>
      </w:pPr>
      <w:rPr>
        <w:rFonts w:ascii="Arial" w:eastAsia="Arial" w:hAnsi="Arial" w:cs="Cambria"/>
      </w:rPr>
    </w:lvl>
    <w:lvl w:ilvl="1">
      <w:start w:val="1"/>
      <w:numFmt w:val="bullet"/>
      <w:lvlText w:val="o"/>
      <w:lvlJc w:val="left"/>
      <w:pPr>
        <w:ind w:left="1440" w:firstLine="2520"/>
      </w:pPr>
      <w:rPr>
        <w:rFonts w:ascii="Arial" w:eastAsia="Arial" w:hAnsi="Arial" w:cs="Cambria"/>
      </w:rPr>
    </w:lvl>
    <w:lvl w:ilvl="2">
      <w:start w:val="1"/>
      <w:numFmt w:val="bullet"/>
      <w:lvlText w:val="▪"/>
      <w:lvlJc w:val="left"/>
      <w:pPr>
        <w:ind w:left="2160" w:firstLine="3960"/>
      </w:pPr>
      <w:rPr>
        <w:rFonts w:ascii="Arial" w:eastAsia="Arial" w:hAnsi="Arial" w:cs="Cambria"/>
      </w:rPr>
    </w:lvl>
    <w:lvl w:ilvl="3">
      <w:start w:val="1"/>
      <w:numFmt w:val="bullet"/>
      <w:lvlText w:val="●"/>
      <w:lvlJc w:val="left"/>
      <w:pPr>
        <w:ind w:left="2880" w:firstLine="5400"/>
      </w:pPr>
      <w:rPr>
        <w:rFonts w:ascii="Arial" w:eastAsia="Arial" w:hAnsi="Arial" w:cs="Cambria"/>
      </w:rPr>
    </w:lvl>
    <w:lvl w:ilvl="4">
      <w:start w:val="1"/>
      <w:numFmt w:val="bullet"/>
      <w:lvlText w:val="o"/>
      <w:lvlJc w:val="left"/>
      <w:pPr>
        <w:ind w:left="3600" w:firstLine="6840"/>
      </w:pPr>
      <w:rPr>
        <w:rFonts w:ascii="Arial" w:eastAsia="Arial" w:hAnsi="Arial" w:cs="Cambria"/>
      </w:rPr>
    </w:lvl>
    <w:lvl w:ilvl="5">
      <w:start w:val="1"/>
      <w:numFmt w:val="bullet"/>
      <w:lvlText w:val="▪"/>
      <w:lvlJc w:val="left"/>
      <w:pPr>
        <w:ind w:left="4320" w:firstLine="8280"/>
      </w:pPr>
      <w:rPr>
        <w:rFonts w:ascii="Arial" w:eastAsia="Arial" w:hAnsi="Arial" w:cs="Cambria"/>
      </w:rPr>
    </w:lvl>
    <w:lvl w:ilvl="6">
      <w:start w:val="1"/>
      <w:numFmt w:val="bullet"/>
      <w:lvlText w:val="●"/>
      <w:lvlJc w:val="left"/>
      <w:pPr>
        <w:ind w:left="5040" w:firstLine="9720"/>
      </w:pPr>
      <w:rPr>
        <w:rFonts w:ascii="Arial" w:eastAsia="Arial" w:hAnsi="Arial" w:cs="Cambria"/>
      </w:rPr>
    </w:lvl>
    <w:lvl w:ilvl="7">
      <w:start w:val="1"/>
      <w:numFmt w:val="bullet"/>
      <w:lvlText w:val="o"/>
      <w:lvlJc w:val="left"/>
      <w:pPr>
        <w:ind w:left="5760" w:firstLine="11160"/>
      </w:pPr>
      <w:rPr>
        <w:rFonts w:ascii="Arial" w:eastAsia="Arial" w:hAnsi="Arial" w:cs="Cambria"/>
      </w:rPr>
    </w:lvl>
    <w:lvl w:ilvl="8">
      <w:start w:val="1"/>
      <w:numFmt w:val="bullet"/>
      <w:lvlText w:val="▪"/>
      <w:lvlJc w:val="left"/>
      <w:pPr>
        <w:ind w:left="6480" w:firstLine="12600"/>
      </w:pPr>
      <w:rPr>
        <w:rFonts w:ascii="Arial" w:eastAsia="Arial" w:hAnsi="Arial" w:cs="Cambria"/>
      </w:rPr>
    </w:lvl>
  </w:abstractNum>
  <w:abstractNum w:abstractNumId="12" w15:restartNumberingAfterBreak="0">
    <w:nsid w:val="39885C46"/>
    <w:multiLevelType w:val="hybridMultilevel"/>
    <w:tmpl w:val="17DA8EAC"/>
    <w:lvl w:ilvl="0" w:tplc="07A2365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C613D4"/>
    <w:multiLevelType w:val="multilevel"/>
    <w:tmpl w:val="C6C04122"/>
    <w:lvl w:ilvl="0">
      <w:start w:val="1"/>
      <w:numFmt w:val="upp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4" w15:restartNumberingAfterBreak="0">
    <w:nsid w:val="3A755CB4"/>
    <w:multiLevelType w:val="multilevel"/>
    <w:tmpl w:val="5824F124"/>
    <w:lvl w:ilvl="0">
      <w:start w:val="1"/>
      <w:numFmt w:val="bullet"/>
      <w:lvlText w:val="●"/>
      <w:lvlJc w:val="left"/>
      <w:pPr>
        <w:ind w:left="2160" w:firstLine="6120"/>
      </w:pPr>
      <w:rPr>
        <w:rFonts w:ascii="Arial" w:eastAsia="Arial" w:hAnsi="Arial" w:cs="Cambria"/>
        <w:u w:val="none"/>
      </w:rPr>
    </w:lvl>
    <w:lvl w:ilvl="1">
      <w:start w:val="1"/>
      <w:numFmt w:val="bullet"/>
      <w:lvlText w:val="○"/>
      <w:lvlJc w:val="left"/>
      <w:pPr>
        <w:ind w:left="2880" w:firstLine="8280"/>
      </w:pPr>
      <w:rPr>
        <w:rFonts w:ascii="Arial" w:eastAsia="Arial" w:hAnsi="Arial" w:cs="Cambria"/>
        <w:u w:val="none"/>
      </w:rPr>
    </w:lvl>
    <w:lvl w:ilvl="2">
      <w:start w:val="1"/>
      <w:numFmt w:val="bullet"/>
      <w:lvlText w:val="■"/>
      <w:lvlJc w:val="left"/>
      <w:pPr>
        <w:ind w:left="3600" w:firstLine="10440"/>
      </w:pPr>
      <w:rPr>
        <w:rFonts w:ascii="Arial" w:eastAsia="Arial" w:hAnsi="Arial" w:cs="Cambria"/>
        <w:u w:val="none"/>
      </w:rPr>
    </w:lvl>
    <w:lvl w:ilvl="3">
      <w:start w:val="1"/>
      <w:numFmt w:val="bullet"/>
      <w:lvlText w:val="●"/>
      <w:lvlJc w:val="left"/>
      <w:pPr>
        <w:ind w:left="4320" w:firstLine="12600"/>
      </w:pPr>
      <w:rPr>
        <w:rFonts w:ascii="Arial" w:eastAsia="Arial" w:hAnsi="Arial" w:cs="Cambria"/>
        <w:u w:val="none"/>
      </w:rPr>
    </w:lvl>
    <w:lvl w:ilvl="4">
      <w:start w:val="1"/>
      <w:numFmt w:val="bullet"/>
      <w:lvlText w:val="○"/>
      <w:lvlJc w:val="left"/>
      <w:pPr>
        <w:ind w:left="5040" w:firstLine="14760"/>
      </w:pPr>
      <w:rPr>
        <w:rFonts w:ascii="Arial" w:eastAsia="Arial" w:hAnsi="Arial" w:cs="Cambria"/>
        <w:u w:val="none"/>
      </w:rPr>
    </w:lvl>
    <w:lvl w:ilvl="5">
      <w:start w:val="1"/>
      <w:numFmt w:val="bullet"/>
      <w:lvlText w:val="■"/>
      <w:lvlJc w:val="left"/>
      <w:pPr>
        <w:ind w:left="5760" w:firstLine="16920"/>
      </w:pPr>
      <w:rPr>
        <w:rFonts w:ascii="Arial" w:eastAsia="Arial" w:hAnsi="Arial" w:cs="Cambria"/>
        <w:u w:val="none"/>
      </w:rPr>
    </w:lvl>
    <w:lvl w:ilvl="6">
      <w:start w:val="1"/>
      <w:numFmt w:val="bullet"/>
      <w:lvlText w:val="●"/>
      <w:lvlJc w:val="left"/>
      <w:pPr>
        <w:ind w:left="6480" w:firstLine="19080"/>
      </w:pPr>
      <w:rPr>
        <w:rFonts w:ascii="Arial" w:eastAsia="Arial" w:hAnsi="Arial" w:cs="Cambria"/>
        <w:u w:val="none"/>
      </w:rPr>
    </w:lvl>
    <w:lvl w:ilvl="7">
      <w:start w:val="1"/>
      <w:numFmt w:val="bullet"/>
      <w:lvlText w:val="○"/>
      <w:lvlJc w:val="left"/>
      <w:pPr>
        <w:ind w:left="7200" w:firstLine="21240"/>
      </w:pPr>
      <w:rPr>
        <w:rFonts w:ascii="Arial" w:eastAsia="Arial" w:hAnsi="Arial" w:cs="Cambria"/>
        <w:u w:val="none"/>
      </w:rPr>
    </w:lvl>
    <w:lvl w:ilvl="8">
      <w:start w:val="1"/>
      <w:numFmt w:val="bullet"/>
      <w:lvlText w:val="■"/>
      <w:lvlJc w:val="left"/>
      <w:pPr>
        <w:ind w:left="7920" w:firstLine="23400"/>
      </w:pPr>
      <w:rPr>
        <w:rFonts w:ascii="Arial" w:eastAsia="Arial" w:hAnsi="Arial" w:cs="Cambria"/>
        <w:u w:val="none"/>
      </w:rPr>
    </w:lvl>
  </w:abstractNum>
  <w:abstractNum w:abstractNumId="15" w15:restartNumberingAfterBreak="0">
    <w:nsid w:val="407764C4"/>
    <w:multiLevelType w:val="multilevel"/>
    <w:tmpl w:val="FB465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4245465"/>
    <w:multiLevelType w:val="multilevel"/>
    <w:tmpl w:val="D54E980E"/>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44C50558"/>
    <w:multiLevelType w:val="multilevel"/>
    <w:tmpl w:val="7AEE78F2"/>
    <w:lvl w:ilvl="0">
      <w:start w:val="10"/>
      <w:numFmt w:val="decimal"/>
      <w:lvlText w:val="%1."/>
      <w:lvlJc w:val="left"/>
      <w:pPr>
        <w:ind w:left="2160" w:firstLine="1800"/>
      </w:pPr>
      <w:rPr>
        <w:b/>
      </w:r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18" w15:restartNumberingAfterBreak="0">
    <w:nsid w:val="4994791E"/>
    <w:multiLevelType w:val="multilevel"/>
    <w:tmpl w:val="74485516"/>
    <w:lvl w:ilvl="0">
      <w:start w:val="1"/>
      <w:numFmt w:val="decimal"/>
      <w:lvlText w:val="%1."/>
      <w:lvlJc w:val="left"/>
      <w:pPr>
        <w:ind w:left="1070" w:firstLine="1780"/>
      </w:pPr>
      <w:rPr>
        <w:rFonts w:ascii="Arial" w:eastAsia="Arial" w:hAnsi="Arial" w:cs="Cambria"/>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9" w15:restartNumberingAfterBreak="0">
    <w:nsid w:val="4CD6653B"/>
    <w:multiLevelType w:val="multilevel"/>
    <w:tmpl w:val="C8562782"/>
    <w:lvl w:ilvl="0">
      <w:start w:val="1"/>
      <w:numFmt w:val="decimal"/>
      <w:lvlText w:val="%1."/>
      <w:lvlJc w:val="left"/>
      <w:pPr>
        <w:ind w:left="1070" w:firstLine="1780"/>
      </w:pPr>
      <w:rPr>
        <w:vertAlign w:val="baseline"/>
      </w:rPr>
    </w:lvl>
    <w:lvl w:ilvl="1">
      <w:start w:val="1"/>
      <w:numFmt w:val="lowerLetter"/>
      <w:lvlText w:val="%2."/>
      <w:lvlJc w:val="left"/>
      <w:pPr>
        <w:ind w:left="1790" w:firstLine="3220"/>
      </w:pPr>
      <w:rPr>
        <w:vertAlign w:val="baseline"/>
      </w:rPr>
    </w:lvl>
    <w:lvl w:ilvl="2">
      <w:start w:val="1"/>
      <w:numFmt w:val="lowerRoman"/>
      <w:lvlText w:val="%3."/>
      <w:lvlJc w:val="right"/>
      <w:pPr>
        <w:ind w:left="2510" w:firstLine="4840"/>
      </w:pPr>
      <w:rPr>
        <w:vertAlign w:val="baseline"/>
      </w:rPr>
    </w:lvl>
    <w:lvl w:ilvl="3">
      <w:start w:val="1"/>
      <w:numFmt w:val="decimal"/>
      <w:lvlText w:val="%4."/>
      <w:lvlJc w:val="left"/>
      <w:pPr>
        <w:ind w:left="3230" w:firstLine="6100"/>
      </w:pPr>
      <w:rPr>
        <w:vertAlign w:val="baseline"/>
      </w:rPr>
    </w:lvl>
    <w:lvl w:ilvl="4">
      <w:start w:val="1"/>
      <w:numFmt w:val="lowerLetter"/>
      <w:lvlText w:val="%5."/>
      <w:lvlJc w:val="left"/>
      <w:pPr>
        <w:ind w:left="3950" w:firstLine="7540"/>
      </w:pPr>
      <w:rPr>
        <w:vertAlign w:val="baseline"/>
      </w:rPr>
    </w:lvl>
    <w:lvl w:ilvl="5">
      <w:start w:val="1"/>
      <w:numFmt w:val="lowerRoman"/>
      <w:lvlText w:val="%6."/>
      <w:lvlJc w:val="right"/>
      <w:pPr>
        <w:ind w:left="4670" w:firstLine="9160"/>
      </w:pPr>
      <w:rPr>
        <w:vertAlign w:val="baseline"/>
      </w:rPr>
    </w:lvl>
    <w:lvl w:ilvl="6">
      <w:start w:val="1"/>
      <w:numFmt w:val="decimal"/>
      <w:lvlText w:val="%7."/>
      <w:lvlJc w:val="left"/>
      <w:pPr>
        <w:ind w:left="5390" w:firstLine="10420"/>
      </w:pPr>
      <w:rPr>
        <w:vertAlign w:val="baseline"/>
      </w:rPr>
    </w:lvl>
    <w:lvl w:ilvl="7">
      <w:start w:val="1"/>
      <w:numFmt w:val="lowerLetter"/>
      <w:lvlText w:val="%8."/>
      <w:lvlJc w:val="left"/>
      <w:pPr>
        <w:ind w:left="6110" w:firstLine="11860"/>
      </w:pPr>
      <w:rPr>
        <w:vertAlign w:val="baseline"/>
      </w:rPr>
    </w:lvl>
    <w:lvl w:ilvl="8">
      <w:start w:val="1"/>
      <w:numFmt w:val="lowerRoman"/>
      <w:lvlText w:val="%9."/>
      <w:lvlJc w:val="right"/>
      <w:pPr>
        <w:ind w:left="6830" w:firstLine="13480"/>
      </w:pPr>
      <w:rPr>
        <w:vertAlign w:val="baseline"/>
      </w:rPr>
    </w:lvl>
  </w:abstractNum>
  <w:abstractNum w:abstractNumId="20" w15:restartNumberingAfterBreak="0">
    <w:nsid w:val="4CEA7FA9"/>
    <w:multiLevelType w:val="multilevel"/>
    <w:tmpl w:val="B98EF834"/>
    <w:lvl w:ilvl="0">
      <w:start w:val="1"/>
      <w:numFmt w:val="bullet"/>
      <w:lvlText w:val="●"/>
      <w:lvlJc w:val="left"/>
      <w:pPr>
        <w:ind w:left="720" w:firstLine="1800"/>
      </w:pPr>
      <w:rPr>
        <w:rFonts w:ascii="Arial" w:eastAsia="Arial" w:hAnsi="Arial" w:cs="Cambria"/>
      </w:rPr>
    </w:lvl>
    <w:lvl w:ilvl="1">
      <w:start w:val="1"/>
      <w:numFmt w:val="bullet"/>
      <w:lvlText w:val="o"/>
      <w:lvlJc w:val="left"/>
      <w:pPr>
        <w:ind w:left="1440" w:firstLine="3960"/>
      </w:pPr>
      <w:rPr>
        <w:rFonts w:ascii="Arial" w:eastAsia="Arial" w:hAnsi="Arial" w:cs="Cambria"/>
      </w:rPr>
    </w:lvl>
    <w:lvl w:ilvl="2">
      <w:start w:val="1"/>
      <w:numFmt w:val="bullet"/>
      <w:lvlText w:val="▪"/>
      <w:lvlJc w:val="left"/>
      <w:pPr>
        <w:ind w:left="2160" w:firstLine="6120"/>
      </w:pPr>
      <w:rPr>
        <w:rFonts w:ascii="Arial" w:eastAsia="Arial" w:hAnsi="Arial" w:cs="Cambria"/>
      </w:rPr>
    </w:lvl>
    <w:lvl w:ilvl="3">
      <w:start w:val="1"/>
      <w:numFmt w:val="bullet"/>
      <w:lvlText w:val="●"/>
      <w:lvlJc w:val="left"/>
      <w:pPr>
        <w:ind w:left="2880" w:firstLine="8280"/>
      </w:pPr>
      <w:rPr>
        <w:rFonts w:ascii="Arial" w:eastAsia="Arial" w:hAnsi="Arial" w:cs="Cambria"/>
      </w:rPr>
    </w:lvl>
    <w:lvl w:ilvl="4">
      <w:start w:val="1"/>
      <w:numFmt w:val="bullet"/>
      <w:lvlText w:val="o"/>
      <w:lvlJc w:val="left"/>
      <w:pPr>
        <w:ind w:left="3600" w:firstLine="10440"/>
      </w:pPr>
      <w:rPr>
        <w:rFonts w:ascii="Arial" w:eastAsia="Arial" w:hAnsi="Arial" w:cs="Cambria"/>
      </w:rPr>
    </w:lvl>
    <w:lvl w:ilvl="5">
      <w:start w:val="1"/>
      <w:numFmt w:val="bullet"/>
      <w:lvlText w:val="▪"/>
      <w:lvlJc w:val="left"/>
      <w:pPr>
        <w:ind w:left="4320" w:firstLine="12600"/>
      </w:pPr>
      <w:rPr>
        <w:rFonts w:ascii="Arial" w:eastAsia="Arial" w:hAnsi="Arial" w:cs="Cambria"/>
      </w:rPr>
    </w:lvl>
    <w:lvl w:ilvl="6">
      <w:start w:val="1"/>
      <w:numFmt w:val="bullet"/>
      <w:lvlText w:val="●"/>
      <w:lvlJc w:val="left"/>
      <w:pPr>
        <w:ind w:left="5040" w:firstLine="14760"/>
      </w:pPr>
      <w:rPr>
        <w:rFonts w:ascii="Arial" w:eastAsia="Arial" w:hAnsi="Arial" w:cs="Cambria"/>
      </w:rPr>
    </w:lvl>
    <w:lvl w:ilvl="7">
      <w:start w:val="1"/>
      <w:numFmt w:val="bullet"/>
      <w:lvlText w:val="o"/>
      <w:lvlJc w:val="left"/>
      <w:pPr>
        <w:ind w:left="5760" w:firstLine="16920"/>
      </w:pPr>
      <w:rPr>
        <w:rFonts w:ascii="Arial" w:eastAsia="Arial" w:hAnsi="Arial" w:cs="Cambria"/>
      </w:rPr>
    </w:lvl>
    <w:lvl w:ilvl="8">
      <w:start w:val="1"/>
      <w:numFmt w:val="bullet"/>
      <w:lvlText w:val="▪"/>
      <w:lvlJc w:val="left"/>
      <w:pPr>
        <w:ind w:left="6480" w:firstLine="19080"/>
      </w:pPr>
      <w:rPr>
        <w:rFonts w:ascii="Arial" w:eastAsia="Arial" w:hAnsi="Arial" w:cs="Cambria"/>
      </w:rPr>
    </w:lvl>
  </w:abstractNum>
  <w:abstractNum w:abstractNumId="21" w15:restartNumberingAfterBreak="0">
    <w:nsid w:val="4F9F43EB"/>
    <w:multiLevelType w:val="multilevel"/>
    <w:tmpl w:val="C790979A"/>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2" w15:restartNumberingAfterBreak="0">
    <w:nsid w:val="50FC2CDA"/>
    <w:multiLevelType w:val="multilevel"/>
    <w:tmpl w:val="E0C46B14"/>
    <w:lvl w:ilvl="0">
      <w:start w:val="2"/>
      <w:numFmt w:val="bullet"/>
      <w:lvlText w:val="-"/>
      <w:lvlJc w:val="left"/>
      <w:pPr>
        <w:ind w:left="720" w:firstLine="1080"/>
      </w:pPr>
      <w:rPr>
        <w:rFonts w:ascii="Arial" w:eastAsia="Arial" w:hAnsi="Arial" w:cs="Cambria"/>
        <w:vertAlign w:val="baseline"/>
      </w:rPr>
    </w:lvl>
    <w:lvl w:ilvl="1">
      <w:start w:val="1"/>
      <w:numFmt w:val="bullet"/>
      <w:lvlText w:val="o"/>
      <w:lvlJc w:val="left"/>
      <w:pPr>
        <w:ind w:left="1440" w:firstLine="2520"/>
      </w:pPr>
      <w:rPr>
        <w:rFonts w:ascii="Arial" w:eastAsia="Arial" w:hAnsi="Arial" w:cs="Cambria"/>
        <w:vertAlign w:val="baseline"/>
      </w:rPr>
    </w:lvl>
    <w:lvl w:ilvl="2">
      <w:start w:val="1"/>
      <w:numFmt w:val="bullet"/>
      <w:lvlText w:val="▪"/>
      <w:lvlJc w:val="left"/>
      <w:pPr>
        <w:ind w:left="2160" w:firstLine="3960"/>
      </w:pPr>
      <w:rPr>
        <w:rFonts w:ascii="Arial" w:eastAsia="Arial" w:hAnsi="Arial" w:cs="Cambria"/>
        <w:vertAlign w:val="baseline"/>
      </w:rPr>
    </w:lvl>
    <w:lvl w:ilvl="3">
      <w:start w:val="1"/>
      <w:numFmt w:val="bullet"/>
      <w:lvlText w:val="●"/>
      <w:lvlJc w:val="left"/>
      <w:pPr>
        <w:ind w:left="2880" w:firstLine="5400"/>
      </w:pPr>
      <w:rPr>
        <w:rFonts w:ascii="Arial" w:eastAsia="Arial" w:hAnsi="Arial" w:cs="Cambria"/>
        <w:vertAlign w:val="baseline"/>
      </w:rPr>
    </w:lvl>
    <w:lvl w:ilvl="4">
      <w:start w:val="1"/>
      <w:numFmt w:val="bullet"/>
      <w:lvlText w:val="o"/>
      <w:lvlJc w:val="left"/>
      <w:pPr>
        <w:ind w:left="3600" w:firstLine="6840"/>
      </w:pPr>
      <w:rPr>
        <w:rFonts w:ascii="Arial" w:eastAsia="Arial" w:hAnsi="Arial" w:cs="Cambria"/>
        <w:vertAlign w:val="baseline"/>
      </w:rPr>
    </w:lvl>
    <w:lvl w:ilvl="5">
      <w:start w:val="1"/>
      <w:numFmt w:val="bullet"/>
      <w:lvlText w:val="▪"/>
      <w:lvlJc w:val="left"/>
      <w:pPr>
        <w:ind w:left="4320" w:firstLine="8280"/>
      </w:pPr>
      <w:rPr>
        <w:rFonts w:ascii="Arial" w:eastAsia="Arial" w:hAnsi="Arial" w:cs="Cambria"/>
        <w:vertAlign w:val="baseline"/>
      </w:rPr>
    </w:lvl>
    <w:lvl w:ilvl="6">
      <w:start w:val="1"/>
      <w:numFmt w:val="bullet"/>
      <w:lvlText w:val="●"/>
      <w:lvlJc w:val="left"/>
      <w:pPr>
        <w:ind w:left="5040" w:firstLine="9720"/>
      </w:pPr>
      <w:rPr>
        <w:rFonts w:ascii="Arial" w:eastAsia="Arial" w:hAnsi="Arial" w:cs="Cambria"/>
        <w:vertAlign w:val="baseline"/>
      </w:rPr>
    </w:lvl>
    <w:lvl w:ilvl="7">
      <w:start w:val="1"/>
      <w:numFmt w:val="bullet"/>
      <w:lvlText w:val="o"/>
      <w:lvlJc w:val="left"/>
      <w:pPr>
        <w:ind w:left="5760" w:firstLine="11160"/>
      </w:pPr>
      <w:rPr>
        <w:rFonts w:ascii="Arial" w:eastAsia="Arial" w:hAnsi="Arial" w:cs="Cambria"/>
        <w:vertAlign w:val="baseline"/>
      </w:rPr>
    </w:lvl>
    <w:lvl w:ilvl="8">
      <w:start w:val="1"/>
      <w:numFmt w:val="bullet"/>
      <w:lvlText w:val="▪"/>
      <w:lvlJc w:val="left"/>
      <w:pPr>
        <w:ind w:left="6480" w:firstLine="12600"/>
      </w:pPr>
      <w:rPr>
        <w:rFonts w:ascii="Arial" w:eastAsia="Arial" w:hAnsi="Arial" w:cs="Cambria"/>
        <w:vertAlign w:val="baseline"/>
      </w:rPr>
    </w:lvl>
  </w:abstractNum>
  <w:abstractNum w:abstractNumId="23" w15:restartNumberingAfterBreak="0">
    <w:nsid w:val="519F0AB8"/>
    <w:multiLevelType w:val="multilevel"/>
    <w:tmpl w:val="D6EEE15A"/>
    <w:lvl w:ilvl="0">
      <w:start w:val="1"/>
      <w:numFmt w:val="bullet"/>
      <w:lvlText w:val="●"/>
      <w:lvlJc w:val="left"/>
      <w:pPr>
        <w:ind w:left="2160" w:firstLine="6120"/>
      </w:pPr>
      <w:rPr>
        <w:rFonts w:ascii="Arial" w:eastAsia="Arial" w:hAnsi="Arial" w:cs="Cambria"/>
        <w:u w:val="none"/>
      </w:rPr>
    </w:lvl>
    <w:lvl w:ilvl="1">
      <w:start w:val="1"/>
      <w:numFmt w:val="bullet"/>
      <w:lvlText w:val="○"/>
      <w:lvlJc w:val="left"/>
      <w:pPr>
        <w:ind w:left="2880" w:firstLine="8280"/>
      </w:pPr>
      <w:rPr>
        <w:rFonts w:ascii="Arial" w:eastAsia="Arial" w:hAnsi="Arial" w:cs="Cambria"/>
        <w:u w:val="none"/>
      </w:rPr>
    </w:lvl>
    <w:lvl w:ilvl="2">
      <w:start w:val="1"/>
      <w:numFmt w:val="bullet"/>
      <w:lvlText w:val="■"/>
      <w:lvlJc w:val="left"/>
      <w:pPr>
        <w:ind w:left="3600" w:firstLine="10440"/>
      </w:pPr>
      <w:rPr>
        <w:rFonts w:ascii="Arial" w:eastAsia="Arial" w:hAnsi="Arial" w:cs="Cambria"/>
        <w:u w:val="none"/>
      </w:rPr>
    </w:lvl>
    <w:lvl w:ilvl="3">
      <w:start w:val="1"/>
      <w:numFmt w:val="bullet"/>
      <w:lvlText w:val="●"/>
      <w:lvlJc w:val="left"/>
      <w:pPr>
        <w:ind w:left="4320" w:firstLine="12600"/>
      </w:pPr>
      <w:rPr>
        <w:rFonts w:ascii="Arial" w:eastAsia="Arial" w:hAnsi="Arial" w:cs="Cambria"/>
        <w:u w:val="none"/>
      </w:rPr>
    </w:lvl>
    <w:lvl w:ilvl="4">
      <w:start w:val="1"/>
      <w:numFmt w:val="bullet"/>
      <w:lvlText w:val="○"/>
      <w:lvlJc w:val="left"/>
      <w:pPr>
        <w:ind w:left="5040" w:firstLine="14760"/>
      </w:pPr>
      <w:rPr>
        <w:rFonts w:ascii="Arial" w:eastAsia="Arial" w:hAnsi="Arial" w:cs="Cambria"/>
        <w:u w:val="none"/>
      </w:rPr>
    </w:lvl>
    <w:lvl w:ilvl="5">
      <w:start w:val="1"/>
      <w:numFmt w:val="bullet"/>
      <w:lvlText w:val="■"/>
      <w:lvlJc w:val="left"/>
      <w:pPr>
        <w:ind w:left="5760" w:firstLine="16920"/>
      </w:pPr>
      <w:rPr>
        <w:rFonts w:ascii="Arial" w:eastAsia="Arial" w:hAnsi="Arial" w:cs="Cambria"/>
        <w:u w:val="none"/>
      </w:rPr>
    </w:lvl>
    <w:lvl w:ilvl="6">
      <w:start w:val="1"/>
      <w:numFmt w:val="bullet"/>
      <w:lvlText w:val="●"/>
      <w:lvlJc w:val="left"/>
      <w:pPr>
        <w:ind w:left="6480" w:firstLine="19080"/>
      </w:pPr>
      <w:rPr>
        <w:rFonts w:ascii="Arial" w:eastAsia="Arial" w:hAnsi="Arial" w:cs="Cambria"/>
        <w:u w:val="none"/>
      </w:rPr>
    </w:lvl>
    <w:lvl w:ilvl="7">
      <w:start w:val="1"/>
      <w:numFmt w:val="bullet"/>
      <w:lvlText w:val="○"/>
      <w:lvlJc w:val="left"/>
      <w:pPr>
        <w:ind w:left="7200" w:firstLine="21240"/>
      </w:pPr>
      <w:rPr>
        <w:rFonts w:ascii="Arial" w:eastAsia="Arial" w:hAnsi="Arial" w:cs="Cambria"/>
        <w:u w:val="none"/>
      </w:rPr>
    </w:lvl>
    <w:lvl w:ilvl="8">
      <w:start w:val="1"/>
      <w:numFmt w:val="bullet"/>
      <w:lvlText w:val="■"/>
      <w:lvlJc w:val="left"/>
      <w:pPr>
        <w:ind w:left="7920" w:firstLine="23400"/>
      </w:pPr>
      <w:rPr>
        <w:rFonts w:ascii="Arial" w:eastAsia="Arial" w:hAnsi="Arial" w:cs="Cambria"/>
        <w:u w:val="none"/>
      </w:rPr>
    </w:lvl>
  </w:abstractNum>
  <w:abstractNum w:abstractNumId="24" w15:restartNumberingAfterBreak="0">
    <w:nsid w:val="51DC1CD4"/>
    <w:multiLevelType w:val="multilevel"/>
    <w:tmpl w:val="60D2AF04"/>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55641647"/>
    <w:multiLevelType w:val="multilevel"/>
    <w:tmpl w:val="3258E82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rFonts w:ascii="Times New Roman" w:eastAsia="Times New Roman" w:hAnsi="Times New Roman" w:cs="Times New Roman"/>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6" w15:restartNumberingAfterBreak="0">
    <w:nsid w:val="559158E0"/>
    <w:multiLevelType w:val="multilevel"/>
    <w:tmpl w:val="92D226BA"/>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58464DFE"/>
    <w:multiLevelType w:val="multilevel"/>
    <w:tmpl w:val="77823DAE"/>
    <w:lvl w:ilvl="0">
      <w:start w:val="1"/>
      <w:numFmt w:val="upperRoman"/>
      <w:lvlText w:val="%1."/>
      <w:lvlJc w:val="left"/>
      <w:pPr>
        <w:ind w:left="1080" w:firstLine="2520"/>
      </w:pPr>
      <w:rPr>
        <w:color w:val="00000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8" w15:restartNumberingAfterBreak="0">
    <w:nsid w:val="5B517BBF"/>
    <w:multiLevelType w:val="hybridMultilevel"/>
    <w:tmpl w:val="2CB0C60A"/>
    <w:lvl w:ilvl="0" w:tplc="04100001">
      <w:start w:val="1"/>
      <w:numFmt w:val="bullet"/>
      <w:lvlText w:val=""/>
      <w:lvlJc w:val="left"/>
      <w:pPr>
        <w:ind w:left="5040" w:hanging="360"/>
      </w:pPr>
      <w:rPr>
        <w:rFonts w:ascii="Symbol" w:hAnsi="Symbol" w:hint="default"/>
      </w:rPr>
    </w:lvl>
    <w:lvl w:ilvl="1" w:tplc="04100003" w:tentative="1">
      <w:start w:val="1"/>
      <w:numFmt w:val="bullet"/>
      <w:lvlText w:val="o"/>
      <w:lvlJc w:val="left"/>
      <w:pPr>
        <w:ind w:left="5760" w:hanging="360"/>
      </w:pPr>
      <w:rPr>
        <w:rFonts w:ascii="Courier New" w:hAnsi="Courier New" w:hint="default"/>
      </w:rPr>
    </w:lvl>
    <w:lvl w:ilvl="2" w:tplc="04100005" w:tentative="1">
      <w:start w:val="1"/>
      <w:numFmt w:val="bullet"/>
      <w:lvlText w:val=""/>
      <w:lvlJc w:val="left"/>
      <w:pPr>
        <w:ind w:left="6480" w:hanging="360"/>
      </w:pPr>
      <w:rPr>
        <w:rFonts w:ascii="Wingdings" w:hAnsi="Wingdings" w:hint="default"/>
      </w:rPr>
    </w:lvl>
    <w:lvl w:ilvl="3" w:tplc="04100001" w:tentative="1">
      <w:start w:val="1"/>
      <w:numFmt w:val="bullet"/>
      <w:lvlText w:val=""/>
      <w:lvlJc w:val="left"/>
      <w:pPr>
        <w:ind w:left="7200" w:hanging="360"/>
      </w:pPr>
      <w:rPr>
        <w:rFonts w:ascii="Symbol" w:hAnsi="Symbol" w:hint="default"/>
      </w:rPr>
    </w:lvl>
    <w:lvl w:ilvl="4" w:tplc="04100003" w:tentative="1">
      <w:start w:val="1"/>
      <w:numFmt w:val="bullet"/>
      <w:lvlText w:val="o"/>
      <w:lvlJc w:val="left"/>
      <w:pPr>
        <w:ind w:left="7920" w:hanging="360"/>
      </w:pPr>
      <w:rPr>
        <w:rFonts w:ascii="Courier New" w:hAnsi="Courier New" w:hint="default"/>
      </w:rPr>
    </w:lvl>
    <w:lvl w:ilvl="5" w:tplc="04100005" w:tentative="1">
      <w:start w:val="1"/>
      <w:numFmt w:val="bullet"/>
      <w:lvlText w:val=""/>
      <w:lvlJc w:val="left"/>
      <w:pPr>
        <w:ind w:left="8640" w:hanging="360"/>
      </w:pPr>
      <w:rPr>
        <w:rFonts w:ascii="Wingdings" w:hAnsi="Wingdings" w:hint="default"/>
      </w:rPr>
    </w:lvl>
    <w:lvl w:ilvl="6" w:tplc="04100001" w:tentative="1">
      <w:start w:val="1"/>
      <w:numFmt w:val="bullet"/>
      <w:lvlText w:val=""/>
      <w:lvlJc w:val="left"/>
      <w:pPr>
        <w:ind w:left="9360" w:hanging="360"/>
      </w:pPr>
      <w:rPr>
        <w:rFonts w:ascii="Symbol" w:hAnsi="Symbol" w:hint="default"/>
      </w:rPr>
    </w:lvl>
    <w:lvl w:ilvl="7" w:tplc="04100003" w:tentative="1">
      <w:start w:val="1"/>
      <w:numFmt w:val="bullet"/>
      <w:lvlText w:val="o"/>
      <w:lvlJc w:val="left"/>
      <w:pPr>
        <w:ind w:left="10080" w:hanging="360"/>
      </w:pPr>
      <w:rPr>
        <w:rFonts w:ascii="Courier New" w:hAnsi="Courier New" w:hint="default"/>
      </w:rPr>
    </w:lvl>
    <w:lvl w:ilvl="8" w:tplc="04100005" w:tentative="1">
      <w:start w:val="1"/>
      <w:numFmt w:val="bullet"/>
      <w:lvlText w:val=""/>
      <w:lvlJc w:val="left"/>
      <w:pPr>
        <w:ind w:left="10800" w:hanging="360"/>
      </w:pPr>
      <w:rPr>
        <w:rFonts w:ascii="Wingdings" w:hAnsi="Wingdings" w:hint="default"/>
      </w:rPr>
    </w:lvl>
  </w:abstractNum>
  <w:abstractNum w:abstractNumId="29" w15:restartNumberingAfterBreak="0">
    <w:nsid w:val="604871D1"/>
    <w:multiLevelType w:val="multilevel"/>
    <w:tmpl w:val="73004AD6"/>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60C6512D"/>
    <w:multiLevelType w:val="multilevel"/>
    <w:tmpl w:val="F6D85E08"/>
    <w:lvl w:ilvl="0">
      <w:start w:val="1"/>
      <w:numFmt w:val="bullet"/>
      <w:lvlText w:val="●"/>
      <w:lvlJc w:val="left"/>
      <w:pPr>
        <w:ind w:left="2160" w:firstLine="6120"/>
      </w:pPr>
      <w:rPr>
        <w:rFonts w:ascii="Arial" w:eastAsia="Arial" w:hAnsi="Arial" w:cs="Cambria"/>
        <w:u w:val="none"/>
      </w:rPr>
    </w:lvl>
    <w:lvl w:ilvl="1">
      <w:start w:val="1"/>
      <w:numFmt w:val="bullet"/>
      <w:lvlText w:val="○"/>
      <w:lvlJc w:val="left"/>
      <w:pPr>
        <w:ind w:left="2880" w:firstLine="8280"/>
      </w:pPr>
      <w:rPr>
        <w:rFonts w:ascii="Arial" w:eastAsia="Arial" w:hAnsi="Arial" w:cs="Cambria"/>
        <w:u w:val="none"/>
      </w:rPr>
    </w:lvl>
    <w:lvl w:ilvl="2">
      <w:start w:val="1"/>
      <w:numFmt w:val="bullet"/>
      <w:lvlText w:val="■"/>
      <w:lvlJc w:val="left"/>
      <w:pPr>
        <w:ind w:left="3600" w:firstLine="10440"/>
      </w:pPr>
      <w:rPr>
        <w:rFonts w:ascii="Arial" w:eastAsia="Arial" w:hAnsi="Arial" w:cs="Cambria"/>
        <w:u w:val="none"/>
      </w:rPr>
    </w:lvl>
    <w:lvl w:ilvl="3">
      <w:start w:val="1"/>
      <w:numFmt w:val="bullet"/>
      <w:lvlText w:val="●"/>
      <w:lvlJc w:val="left"/>
      <w:pPr>
        <w:ind w:left="4320" w:firstLine="12600"/>
      </w:pPr>
      <w:rPr>
        <w:rFonts w:ascii="Arial" w:eastAsia="Arial" w:hAnsi="Arial" w:cs="Cambria"/>
        <w:u w:val="none"/>
      </w:rPr>
    </w:lvl>
    <w:lvl w:ilvl="4">
      <w:start w:val="1"/>
      <w:numFmt w:val="bullet"/>
      <w:lvlText w:val="○"/>
      <w:lvlJc w:val="left"/>
      <w:pPr>
        <w:ind w:left="5040" w:firstLine="14760"/>
      </w:pPr>
      <w:rPr>
        <w:rFonts w:ascii="Arial" w:eastAsia="Arial" w:hAnsi="Arial" w:cs="Cambria"/>
        <w:u w:val="none"/>
      </w:rPr>
    </w:lvl>
    <w:lvl w:ilvl="5">
      <w:start w:val="1"/>
      <w:numFmt w:val="bullet"/>
      <w:lvlText w:val="■"/>
      <w:lvlJc w:val="left"/>
      <w:pPr>
        <w:ind w:left="5760" w:firstLine="16920"/>
      </w:pPr>
      <w:rPr>
        <w:rFonts w:ascii="Arial" w:eastAsia="Arial" w:hAnsi="Arial" w:cs="Cambria"/>
        <w:u w:val="none"/>
      </w:rPr>
    </w:lvl>
    <w:lvl w:ilvl="6">
      <w:start w:val="1"/>
      <w:numFmt w:val="bullet"/>
      <w:lvlText w:val="●"/>
      <w:lvlJc w:val="left"/>
      <w:pPr>
        <w:ind w:left="6480" w:firstLine="19080"/>
      </w:pPr>
      <w:rPr>
        <w:rFonts w:ascii="Arial" w:eastAsia="Arial" w:hAnsi="Arial" w:cs="Cambria"/>
        <w:u w:val="none"/>
      </w:rPr>
    </w:lvl>
    <w:lvl w:ilvl="7">
      <w:start w:val="1"/>
      <w:numFmt w:val="bullet"/>
      <w:lvlText w:val="○"/>
      <w:lvlJc w:val="left"/>
      <w:pPr>
        <w:ind w:left="7200" w:firstLine="21240"/>
      </w:pPr>
      <w:rPr>
        <w:rFonts w:ascii="Arial" w:eastAsia="Arial" w:hAnsi="Arial" w:cs="Cambria"/>
        <w:u w:val="none"/>
      </w:rPr>
    </w:lvl>
    <w:lvl w:ilvl="8">
      <w:start w:val="1"/>
      <w:numFmt w:val="bullet"/>
      <w:lvlText w:val="■"/>
      <w:lvlJc w:val="left"/>
      <w:pPr>
        <w:ind w:left="7920" w:firstLine="23400"/>
      </w:pPr>
      <w:rPr>
        <w:rFonts w:ascii="Arial" w:eastAsia="Arial" w:hAnsi="Arial" w:cs="Cambria"/>
        <w:u w:val="none"/>
      </w:rPr>
    </w:lvl>
  </w:abstractNum>
  <w:abstractNum w:abstractNumId="31" w15:restartNumberingAfterBreak="0">
    <w:nsid w:val="650424BE"/>
    <w:multiLevelType w:val="multilevel"/>
    <w:tmpl w:val="9B40755A"/>
    <w:lvl w:ilvl="0">
      <w:start w:val="1"/>
      <w:numFmt w:val="bullet"/>
      <w:lvlText w:val="●"/>
      <w:lvlJc w:val="left"/>
      <w:pPr>
        <w:ind w:left="720" w:firstLine="360"/>
      </w:pPr>
      <w:rPr>
        <w:rFonts w:ascii="Arial" w:eastAsia="Arial" w:hAnsi="Arial" w:cs="Cambria"/>
      </w:rPr>
    </w:lvl>
    <w:lvl w:ilvl="1">
      <w:start w:val="1"/>
      <w:numFmt w:val="bullet"/>
      <w:lvlText w:val="o"/>
      <w:lvlJc w:val="left"/>
      <w:pPr>
        <w:ind w:left="1440" w:firstLine="1080"/>
      </w:pPr>
      <w:rPr>
        <w:rFonts w:ascii="Arial" w:eastAsia="Arial" w:hAnsi="Arial" w:cs="Cambria"/>
      </w:rPr>
    </w:lvl>
    <w:lvl w:ilvl="2">
      <w:start w:val="1"/>
      <w:numFmt w:val="bullet"/>
      <w:lvlText w:val="▪"/>
      <w:lvlJc w:val="left"/>
      <w:pPr>
        <w:ind w:left="2160" w:firstLine="1800"/>
      </w:pPr>
      <w:rPr>
        <w:rFonts w:ascii="Arial" w:eastAsia="Arial" w:hAnsi="Arial" w:cs="Cambria"/>
      </w:rPr>
    </w:lvl>
    <w:lvl w:ilvl="3">
      <w:start w:val="1"/>
      <w:numFmt w:val="bullet"/>
      <w:lvlText w:val="●"/>
      <w:lvlJc w:val="left"/>
      <w:pPr>
        <w:ind w:left="2880" w:firstLine="2520"/>
      </w:pPr>
      <w:rPr>
        <w:rFonts w:ascii="Arial" w:eastAsia="Arial" w:hAnsi="Arial" w:cs="Cambria"/>
      </w:rPr>
    </w:lvl>
    <w:lvl w:ilvl="4">
      <w:start w:val="1"/>
      <w:numFmt w:val="bullet"/>
      <w:lvlText w:val="o"/>
      <w:lvlJc w:val="left"/>
      <w:pPr>
        <w:ind w:left="3600" w:firstLine="3240"/>
      </w:pPr>
      <w:rPr>
        <w:rFonts w:ascii="Arial" w:eastAsia="Arial" w:hAnsi="Arial" w:cs="Cambria"/>
      </w:rPr>
    </w:lvl>
    <w:lvl w:ilvl="5">
      <w:start w:val="1"/>
      <w:numFmt w:val="bullet"/>
      <w:lvlText w:val="▪"/>
      <w:lvlJc w:val="left"/>
      <w:pPr>
        <w:ind w:left="4320" w:firstLine="3960"/>
      </w:pPr>
      <w:rPr>
        <w:rFonts w:ascii="Arial" w:eastAsia="Arial" w:hAnsi="Arial" w:cs="Cambria"/>
      </w:rPr>
    </w:lvl>
    <w:lvl w:ilvl="6">
      <w:start w:val="1"/>
      <w:numFmt w:val="bullet"/>
      <w:lvlText w:val="●"/>
      <w:lvlJc w:val="left"/>
      <w:pPr>
        <w:ind w:left="5040" w:firstLine="4680"/>
      </w:pPr>
      <w:rPr>
        <w:rFonts w:ascii="Arial" w:eastAsia="Arial" w:hAnsi="Arial" w:cs="Cambria"/>
      </w:rPr>
    </w:lvl>
    <w:lvl w:ilvl="7">
      <w:start w:val="1"/>
      <w:numFmt w:val="bullet"/>
      <w:lvlText w:val="o"/>
      <w:lvlJc w:val="left"/>
      <w:pPr>
        <w:ind w:left="5760" w:firstLine="5400"/>
      </w:pPr>
      <w:rPr>
        <w:rFonts w:ascii="Arial" w:eastAsia="Arial" w:hAnsi="Arial" w:cs="Cambria"/>
      </w:rPr>
    </w:lvl>
    <w:lvl w:ilvl="8">
      <w:start w:val="1"/>
      <w:numFmt w:val="bullet"/>
      <w:lvlText w:val="▪"/>
      <w:lvlJc w:val="left"/>
      <w:pPr>
        <w:ind w:left="6480" w:firstLine="6120"/>
      </w:pPr>
      <w:rPr>
        <w:rFonts w:ascii="Arial" w:eastAsia="Arial" w:hAnsi="Arial" w:cs="Cambria"/>
      </w:rPr>
    </w:lvl>
  </w:abstractNum>
  <w:abstractNum w:abstractNumId="32" w15:restartNumberingAfterBreak="0">
    <w:nsid w:val="6CD73409"/>
    <w:multiLevelType w:val="multilevel"/>
    <w:tmpl w:val="DA601BB8"/>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6F345AF4"/>
    <w:multiLevelType w:val="multilevel"/>
    <w:tmpl w:val="F8267CF8"/>
    <w:lvl w:ilvl="0">
      <w:start w:val="1"/>
      <w:numFmt w:val="decimal"/>
      <w:lvlText w:val="%1."/>
      <w:lvlJc w:val="left"/>
      <w:pPr>
        <w:ind w:left="1110" w:firstLine="1860"/>
      </w:pPr>
      <w:rPr>
        <w:vertAlign w:val="baseline"/>
      </w:rPr>
    </w:lvl>
    <w:lvl w:ilvl="1">
      <w:start w:val="1"/>
      <w:numFmt w:val="lowerLetter"/>
      <w:lvlText w:val="%2."/>
      <w:lvlJc w:val="left"/>
      <w:pPr>
        <w:ind w:left="1830" w:firstLine="3300"/>
      </w:pPr>
      <w:rPr>
        <w:vertAlign w:val="baseline"/>
      </w:rPr>
    </w:lvl>
    <w:lvl w:ilvl="2">
      <w:start w:val="1"/>
      <w:numFmt w:val="lowerRoman"/>
      <w:lvlText w:val="%3."/>
      <w:lvlJc w:val="right"/>
      <w:pPr>
        <w:ind w:left="2550" w:firstLine="4920"/>
      </w:pPr>
      <w:rPr>
        <w:vertAlign w:val="baseline"/>
      </w:rPr>
    </w:lvl>
    <w:lvl w:ilvl="3">
      <w:start w:val="1"/>
      <w:numFmt w:val="decimal"/>
      <w:lvlText w:val="%4."/>
      <w:lvlJc w:val="left"/>
      <w:pPr>
        <w:ind w:left="3270" w:firstLine="6180"/>
      </w:pPr>
      <w:rPr>
        <w:vertAlign w:val="baseline"/>
      </w:rPr>
    </w:lvl>
    <w:lvl w:ilvl="4">
      <w:start w:val="1"/>
      <w:numFmt w:val="lowerLetter"/>
      <w:lvlText w:val="%5."/>
      <w:lvlJc w:val="left"/>
      <w:pPr>
        <w:ind w:left="3990" w:firstLine="7620"/>
      </w:pPr>
      <w:rPr>
        <w:vertAlign w:val="baseline"/>
      </w:rPr>
    </w:lvl>
    <w:lvl w:ilvl="5">
      <w:start w:val="1"/>
      <w:numFmt w:val="lowerRoman"/>
      <w:lvlText w:val="%6."/>
      <w:lvlJc w:val="right"/>
      <w:pPr>
        <w:ind w:left="4710" w:firstLine="9240"/>
      </w:pPr>
      <w:rPr>
        <w:vertAlign w:val="baseline"/>
      </w:rPr>
    </w:lvl>
    <w:lvl w:ilvl="6">
      <w:start w:val="1"/>
      <w:numFmt w:val="decimal"/>
      <w:lvlText w:val="%7."/>
      <w:lvlJc w:val="left"/>
      <w:pPr>
        <w:ind w:left="5430" w:firstLine="10500"/>
      </w:pPr>
      <w:rPr>
        <w:vertAlign w:val="baseline"/>
      </w:rPr>
    </w:lvl>
    <w:lvl w:ilvl="7">
      <w:start w:val="1"/>
      <w:numFmt w:val="lowerLetter"/>
      <w:lvlText w:val="%8."/>
      <w:lvlJc w:val="left"/>
      <w:pPr>
        <w:ind w:left="6150" w:firstLine="11940"/>
      </w:pPr>
      <w:rPr>
        <w:vertAlign w:val="baseline"/>
      </w:rPr>
    </w:lvl>
    <w:lvl w:ilvl="8">
      <w:start w:val="1"/>
      <w:numFmt w:val="lowerRoman"/>
      <w:lvlText w:val="%9."/>
      <w:lvlJc w:val="right"/>
      <w:pPr>
        <w:ind w:left="6870" w:firstLine="13560"/>
      </w:pPr>
      <w:rPr>
        <w:vertAlign w:val="baseline"/>
      </w:rPr>
    </w:lvl>
  </w:abstractNum>
  <w:num w:numId="1">
    <w:abstractNumId w:val="22"/>
  </w:num>
  <w:num w:numId="2">
    <w:abstractNumId w:val="8"/>
  </w:num>
  <w:num w:numId="3">
    <w:abstractNumId w:val="24"/>
  </w:num>
  <w:num w:numId="4">
    <w:abstractNumId w:val="19"/>
  </w:num>
  <w:num w:numId="5">
    <w:abstractNumId w:val="0"/>
  </w:num>
  <w:num w:numId="6">
    <w:abstractNumId w:val="4"/>
  </w:num>
  <w:num w:numId="7">
    <w:abstractNumId w:val="21"/>
  </w:num>
  <w:num w:numId="8">
    <w:abstractNumId w:val="10"/>
  </w:num>
  <w:num w:numId="9">
    <w:abstractNumId w:val="30"/>
  </w:num>
  <w:num w:numId="10">
    <w:abstractNumId w:val="33"/>
  </w:num>
  <w:num w:numId="11">
    <w:abstractNumId w:val="18"/>
  </w:num>
  <w:num w:numId="12">
    <w:abstractNumId w:val="25"/>
  </w:num>
  <w:num w:numId="13">
    <w:abstractNumId w:val="11"/>
  </w:num>
  <w:num w:numId="14">
    <w:abstractNumId w:val="1"/>
  </w:num>
  <w:num w:numId="15">
    <w:abstractNumId w:val="20"/>
  </w:num>
  <w:num w:numId="16">
    <w:abstractNumId w:val="15"/>
  </w:num>
  <w:num w:numId="17">
    <w:abstractNumId w:val="31"/>
  </w:num>
  <w:num w:numId="18">
    <w:abstractNumId w:val="17"/>
  </w:num>
  <w:num w:numId="19">
    <w:abstractNumId w:val="9"/>
  </w:num>
  <w:num w:numId="20">
    <w:abstractNumId w:val="26"/>
  </w:num>
  <w:num w:numId="21">
    <w:abstractNumId w:val="6"/>
  </w:num>
  <w:num w:numId="22">
    <w:abstractNumId w:val="16"/>
  </w:num>
  <w:num w:numId="23">
    <w:abstractNumId w:val="32"/>
  </w:num>
  <w:num w:numId="24">
    <w:abstractNumId w:val="29"/>
  </w:num>
  <w:num w:numId="25">
    <w:abstractNumId w:val="14"/>
  </w:num>
  <w:num w:numId="26">
    <w:abstractNumId w:val="13"/>
  </w:num>
  <w:num w:numId="27">
    <w:abstractNumId w:val="7"/>
  </w:num>
  <w:num w:numId="28">
    <w:abstractNumId w:val="27"/>
  </w:num>
  <w:num w:numId="29">
    <w:abstractNumId w:val="23"/>
  </w:num>
  <w:num w:numId="30">
    <w:abstractNumId w:val="28"/>
  </w:num>
  <w:num w:numId="31">
    <w:abstractNumId w:val="2"/>
  </w:num>
  <w:num w:numId="32">
    <w:abstractNumId w:val="5"/>
  </w:num>
  <w:num w:numId="33">
    <w:abstractNumId w:val="1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5A"/>
    <w:rsid w:val="00110BA6"/>
    <w:rsid w:val="00116FB8"/>
    <w:rsid w:val="00161B49"/>
    <w:rsid w:val="003251C0"/>
    <w:rsid w:val="00424F3B"/>
    <w:rsid w:val="00541D99"/>
    <w:rsid w:val="00906AEF"/>
    <w:rsid w:val="009F4A33"/>
    <w:rsid w:val="00B95DA7"/>
    <w:rsid w:val="00BD5593"/>
    <w:rsid w:val="00F527ED"/>
    <w:rsid w:val="00F978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9428809-73B3-4D01-96C6-F70B9004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annotation subject" w:uiPriority="99"/>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F53"/>
    <w:rPr>
      <w:rFonts w:ascii="Courier Final Draft" w:hAnsi="Courier Final Draft"/>
      <w:color w:val="000000"/>
      <w:sz w:val="24"/>
      <w:szCs w:val="24"/>
      <w:lang w:val="it-IT" w:eastAsia="en-US"/>
    </w:rPr>
  </w:style>
  <w:style w:type="paragraph" w:styleId="Heading1">
    <w:name w:val="heading 1"/>
    <w:basedOn w:val="normal0"/>
    <w:next w:val="normal0"/>
    <w:link w:val="Heading1Char"/>
    <w:qFormat/>
    <w:rsid w:val="00457BA3"/>
    <w:pPr>
      <w:keepNext/>
      <w:keepLines/>
      <w:spacing w:before="400" w:after="120"/>
      <w:jc w:val="both"/>
      <w:outlineLvl w:val="0"/>
    </w:pPr>
    <w:rPr>
      <w:rFonts w:ascii="Times New Roman" w:eastAsia="Times New Roman" w:hAnsi="Times New Roman" w:cs="Times New Roman"/>
      <w:b/>
      <w:sz w:val="24"/>
      <w:szCs w:val="24"/>
    </w:rPr>
  </w:style>
  <w:style w:type="paragraph" w:styleId="Heading2">
    <w:name w:val="heading 2"/>
    <w:basedOn w:val="normal0"/>
    <w:next w:val="normal0"/>
    <w:link w:val="Heading2Char"/>
    <w:qFormat/>
    <w:rsid w:val="00457BA3"/>
    <w:pPr>
      <w:keepNext/>
      <w:keepLines/>
      <w:spacing w:before="360" w:after="120"/>
      <w:outlineLvl w:val="1"/>
    </w:pPr>
    <w:rPr>
      <w:sz w:val="32"/>
      <w:szCs w:val="32"/>
    </w:rPr>
  </w:style>
  <w:style w:type="paragraph" w:styleId="Heading3">
    <w:name w:val="heading 3"/>
    <w:basedOn w:val="normal0"/>
    <w:next w:val="normal0"/>
    <w:link w:val="Heading3Char"/>
    <w:qFormat/>
    <w:rsid w:val="00457BA3"/>
    <w:pPr>
      <w:keepNext/>
      <w:keepLines/>
      <w:spacing w:before="320" w:after="80"/>
      <w:outlineLvl w:val="2"/>
    </w:pPr>
    <w:rPr>
      <w:color w:val="434343"/>
      <w:sz w:val="28"/>
      <w:szCs w:val="28"/>
    </w:rPr>
  </w:style>
  <w:style w:type="paragraph" w:styleId="Heading4">
    <w:name w:val="heading 4"/>
    <w:basedOn w:val="normal0"/>
    <w:next w:val="normal0"/>
    <w:link w:val="Heading4Char"/>
    <w:qFormat/>
    <w:rsid w:val="00457BA3"/>
    <w:pPr>
      <w:keepNext/>
      <w:keepLines/>
      <w:spacing w:before="280" w:after="80"/>
      <w:outlineLvl w:val="3"/>
    </w:pPr>
    <w:rPr>
      <w:color w:val="666666"/>
      <w:sz w:val="24"/>
      <w:szCs w:val="24"/>
    </w:rPr>
  </w:style>
  <w:style w:type="paragraph" w:styleId="Heading5">
    <w:name w:val="heading 5"/>
    <w:basedOn w:val="normal0"/>
    <w:next w:val="normal0"/>
    <w:link w:val="Heading5Char"/>
    <w:qFormat/>
    <w:rsid w:val="00457BA3"/>
    <w:pPr>
      <w:keepNext/>
      <w:keepLines/>
      <w:spacing w:before="240" w:after="80"/>
      <w:outlineLvl w:val="4"/>
    </w:pPr>
    <w:rPr>
      <w:color w:val="666666"/>
    </w:rPr>
  </w:style>
  <w:style w:type="paragraph" w:styleId="Heading6">
    <w:name w:val="heading 6"/>
    <w:basedOn w:val="normal0"/>
    <w:next w:val="normal0"/>
    <w:link w:val="Heading6Char"/>
    <w:qFormat/>
    <w:rsid w:val="00457BA3"/>
    <w:pPr>
      <w:keepNext/>
      <w:keepLines/>
      <w:spacing w:before="240" w:after="80"/>
      <w:outlineLvl w:val="5"/>
    </w:pPr>
    <w:rPr>
      <w:i/>
      <w:color w:val="66666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57BA3"/>
    <w:pPr>
      <w:widowControl w:val="0"/>
      <w:spacing w:line="276" w:lineRule="auto"/>
    </w:pPr>
    <w:rPr>
      <w:rFonts w:ascii="Arial" w:eastAsia="Arial" w:hAnsi="Arial" w:cs="Arial"/>
      <w:color w:val="000000"/>
      <w:sz w:val="22"/>
      <w:szCs w:val="22"/>
      <w:lang w:val="it-IT" w:eastAsia="it-IT"/>
    </w:rPr>
  </w:style>
  <w:style w:type="character" w:customStyle="1" w:styleId="Heading1Char">
    <w:name w:val="Heading 1 Char"/>
    <w:basedOn w:val="DefaultParagraphFont"/>
    <w:link w:val="Heading1"/>
    <w:rsid w:val="00457BA3"/>
    <w:rPr>
      <w:rFonts w:ascii="Times New Roman" w:eastAsia="Times New Roman" w:hAnsi="Times New Roman" w:cs="Times New Roman"/>
      <w:b/>
      <w:color w:val="000000"/>
      <w:lang w:eastAsia="it-IT"/>
    </w:rPr>
  </w:style>
  <w:style w:type="character" w:customStyle="1" w:styleId="Heading2Char">
    <w:name w:val="Heading 2 Char"/>
    <w:basedOn w:val="DefaultParagraphFont"/>
    <w:link w:val="Heading2"/>
    <w:rsid w:val="00457BA3"/>
    <w:rPr>
      <w:rFonts w:ascii="Arial" w:eastAsia="Arial" w:hAnsi="Arial" w:cs="Arial"/>
      <w:color w:val="000000"/>
      <w:sz w:val="32"/>
      <w:szCs w:val="32"/>
      <w:lang w:eastAsia="it-IT"/>
    </w:rPr>
  </w:style>
  <w:style w:type="character" w:customStyle="1" w:styleId="Heading3Char">
    <w:name w:val="Heading 3 Char"/>
    <w:basedOn w:val="DefaultParagraphFont"/>
    <w:link w:val="Heading3"/>
    <w:rsid w:val="00457BA3"/>
    <w:rPr>
      <w:rFonts w:ascii="Arial" w:eastAsia="Arial" w:hAnsi="Arial" w:cs="Arial"/>
      <w:color w:val="434343"/>
      <w:sz w:val="28"/>
      <w:szCs w:val="28"/>
      <w:lang w:eastAsia="it-IT"/>
    </w:rPr>
  </w:style>
  <w:style w:type="character" w:customStyle="1" w:styleId="Heading4Char">
    <w:name w:val="Heading 4 Char"/>
    <w:basedOn w:val="DefaultParagraphFont"/>
    <w:link w:val="Heading4"/>
    <w:rsid w:val="00457BA3"/>
    <w:rPr>
      <w:rFonts w:ascii="Arial" w:eastAsia="Arial" w:hAnsi="Arial" w:cs="Arial"/>
      <w:color w:val="666666"/>
      <w:lang w:eastAsia="it-IT"/>
    </w:rPr>
  </w:style>
  <w:style w:type="character" w:customStyle="1" w:styleId="Heading5Char">
    <w:name w:val="Heading 5 Char"/>
    <w:basedOn w:val="DefaultParagraphFont"/>
    <w:link w:val="Heading5"/>
    <w:rsid w:val="00457BA3"/>
    <w:rPr>
      <w:rFonts w:ascii="Arial" w:eastAsia="Arial" w:hAnsi="Arial" w:cs="Arial"/>
      <w:color w:val="666666"/>
      <w:sz w:val="22"/>
      <w:szCs w:val="22"/>
      <w:lang w:eastAsia="it-IT"/>
    </w:rPr>
  </w:style>
  <w:style w:type="character" w:customStyle="1" w:styleId="Heading6Char">
    <w:name w:val="Heading 6 Char"/>
    <w:basedOn w:val="DefaultParagraphFont"/>
    <w:link w:val="Heading6"/>
    <w:rsid w:val="00457BA3"/>
    <w:rPr>
      <w:rFonts w:ascii="Arial" w:eastAsia="Arial" w:hAnsi="Arial" w:cs="Arial"/>
      <w:i/>
      <w:color w:val="666666"/>
      <w:sz w:val="22"/>
      <w:szCs w:val="22"/>
      <w:lang w:eastAsia="it-IT"/>
    </w:rPr>
  </w:style>
  <w:style w:type="paragraph" w:customStyle="1" w:styleId="Stile1">
    <w:name w:val="Stile1"/>
    <w:basedOn w:val="BodyText"/>
    <w:autoRedefine/>
    <w:qFormat/>
    <w:rsid w:val="00F81E04"/>
    <w:pPr>
      <w:widowControl w:val="0"/>
      <w:spacing w:after="0"/>
      <w:ind w:left="116"/>
      <w:jc w:val="both"/>
    </w:pPr>
    <w:rPr>
      <w:rFonts w:ascii="Times New Roman" w:eastAsia="Bookman Old Style" w:hAnsi="Times New Roman"/>
      <w:color w:val="auto"/>
      <w:lang w:val="en-US"/>
    </w:rPr>
  </w:style>
  <w:style w:type="paragraph" w:styleId="BodyText">
    <w:name w:val="Body Text"/>
    <w:basedOn w:val="Normal"/>
    <w:link w:val="BodyTextChar"/>
    <w:uiPriority w:val="99"/>
    <w:semiHidden/>
    <w:unhideWhenUsed/>
    <w:rsid w:val="00F81E04"/>
    <w:pPr>
      <w:spacing w:after="120"/>
    </w:pPr>
  </w:style>
  <w:style w:type="character" w:customStyle="1" w:styleId="BodyTextChar">
    <w:name w:val="Body Text Char"/>
    <w:basedOn w:val="DefaultParagraphFont"/>
    <w:link w:val="BodyText"/>
    <w:uiPriority w:val="99"/>
    <w:semiHidden/>
    <w:rsid w:val="00F81E04"/>
    <w:rPr>
      <w:rFonts w:ascii="Courier Final Draft" w:hAnsi="Courier Final Draft"/>
      <w:color w:val="000000"/>
    </w:rPr>
  </w:style>
  <w:style w:type="table" w:styleId="TableGrid">
    <w:name w:val="Table Grid"/>
    <w:basedOn w:val="TableNormal"/>
    <w:uiPriority w:val="59"/>
    <w:rsid w:val="001566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668A"/>
    <w:rPr>
      <w:rFonts w:ascii="Lucida Grande" w:hAnsi="Lucida Grande"/>
      <w:sz w:val="18"/>
      <w:szCs w:val="18"/>
    </w:rPr>
  </w:style>
  <w:style w:type="character" w:customStyle="1" w:styleId="BalloonTextChar">
    <w:name w:val="Balloon Text Char"/>
    <w:basedOn w:val="DefaultParagraphFont"/>
    <w:link w:val="BalloonText"/>
    <w:uiPriority w:val="99"/>
    <w:semiHidden/>
    <w:rsid w:val="0015668A"/>
    <w:rPr>
      <w:rFonts w:ascii="Lucida Grande" w:hAnsi="Lucida Grande"/>
      <w:color w:val="000000"/>
      <w:sz w:val="18"/>
      <w:szCs w:val="18"/>
    </w:rPr>
  </w:style>
  <w:style w:type="paragraph" w:styleId="Title">
    <w:name w:val="Title"/>
    <w:basedOn w:val="normal0"/>
    <w:next w:val="normal0"/>
    <w:link w:val="TitleChar"/>
    <w:qFormat/>
    <w:rsid w:val="00457BA3"/>
    <w:pPr>
      <w:keepNext/>
      <w:keepLines/>
      <w:spacing w:line="240" w:lineRule="auto"/>
    </w:pPr>
    <w:rPr>
      <w:rFonts w:ascii="Times New Roman" w:eastAsia="Times New Roman" w:hAnsi="Times New Roman" w:cs="Times New Roman"/>
      <w:b/>
      <w:sz w:val="28"/>
      <w:szCs w:val="28"/>
    </w:rPr>
  </w:style>
  <w:style w:type="character" w:customStyle="1" w:styleId="TitleChar">
    <w:name w:val="Title Char"/>
    <w:basedOn w:val="DefaultParagraphFont"/>
    <w:link w:val="Title"/>
    <w:rsid w:val="00457BA3"/>
    <w:rPr>
      <w:rFonts w:ascii="Times New Roman" w:eastAsia="Times New Roman" w:hAnsi="Times New Roman" w:cs="Times New Roman"/>
      <w:b/>
      <w:color w:val="000000"/>
      <w:sz w:val="28"/>
      <w:szCs w:val="28"/>
      <w:lang w:eastAsia="it-IT"/>
    </w:rPr>
  </w:style>
  <w:style w:type="paragraph" w:styleId="Subtitle">
    <w:name w:val="Subtitle"/>
    <w:basedOn w:val="normal0"/>
    <w:next w:val="normal0"/>
    <w:link w:val="SubtitleChar"/>
    <w:qFormat/>
    <w:rsid w:val="00457BA3"/>
    <w:pPr>
      <w:keepNext/>
      <w:keepLines/>
      <w:spacing w:after="320"/>
    </w:pPr>
    <w:rPr>
      <w:color w:val="666666"/>
      <w:sz w:val="30"/>
      <w:szCs w:val="30"/>
    </w:rPr>
  </w:style>
  <w:style w:type="character" w:customStyle="1" w:styleId="SubtitleChar">
    <w:name w:val="Subtitle Char"/>
    <w:basedOn w:val="DefaultParagraphFont"/>
    <w:link w:val="Subtitle"/>
    <w:rsid w:val="00457BA3"/>
    <w:rPr>
      <w:rFonts w:ascii="Arial" w:eastAsia="Arial" w:hAnsi="Arial" w:cs="Arial"/>
      <w:color w:val="666666"/>
      <w:sz w:val="30"/>
      <w:szCs w:val="30"/>
      <w:lang w:eastAsia="it-IT"/>
    </w:rPr>
  </w:style>
  <w:style w:type="paragraph" w:styleId="CommentText">
    <w:name w:val="annotation text"/>
    <w:basedOn w:val="Normal"/>
    <w:link w:val="CommentTextChar"/>
    <w:uiPriority w:val="99"/>
    <w:semiHidden/>
    <w:unhideWhenUsed/>
    <w:rsid w:val="00457BA3"/>
    <w:pPr>
      <w:widowControl w:val="0"/>
    </w:pPr>
    <w:rPr>
      <w:rFonts w:ascii="Arial" w:eastAsia="Arial" w:hAnsi="Arial" w:cs="Arial"/>
      <w:lang w:eastAsia="it-IT"/>
    </w:rPr>
  </w:style>
  <w:style w:type="character" w:customStyle="1" w:styleId="CommentTextChar">
    <w:name w:val="Comment Text Char"/>
    <w:basedOn w:val="DefaultParagraphFont"/>
    <w:link w:val="CommentText"/>
    <w:uiPriority w:val="99"/>
    <w:semiHidden/>
    <w:rsid w:val="00457BA3"/>
    <w:rPr>
      <w:rFonts w:ascii="Arial" w:eastAsia="Arial" w:hAnsi="Arial" w:cs="Arial"/>
      <w:color w:val="000000"/>
      <w:lang w:eastAsia="it-IT"/>
    </w:rPr>
  </w:style>
  <w:style w:type="character" w:customStyle="1" w:styleId="CommentSubjectChar">
    <w:name w:val="Comment Subject Char"/>
    <w:basedOn w:val="CommentTextChar"/>
    <w:link w:val="CommentSubject"/>
    <w:uiPriority w:val="99"/>
    <w:semiHidden/>
    <w:rsid w:val="00457BA3"/>
    <w:rPr>
      <w:rFonts w:ascii="Arial" w:eastAsia="Arial" w:hAnsi="Arial" w:cs="Arial"/>
      <w:b/>
      <w:bCs/>
      <w:color w:val="000000"/>
      <w:sz w:val="20"/>
      <w:szCs w:val="20"/>
      <w:lang w:eastAsia="it-IT"/>
    </w:rPr>
  </w:style>
  <w:style w:type="paragraph" w:styleId="CommentSubject">
    <w:name w:val="annotation subject"/>
    <w:basedOn w:val="CommentText"/>
    <w:next w:val="CommentText"/>
    <w:link w:val="CommentSubjectChar"/>
    <w:uiPriority w:val="99"/>
    <w:semiHidden/>
    <w:unhideWhenUsed/>
    <w:rsid w:val="00457BA3"/>
    <w:rPr>
      <w:b/>
      <w:bCs/>
      <w:sz w:val="20"/>
      <w:szCs w:val="20"/>
    </w:rPr>
  </w:style>
  <w:style w:type="paragraph" w:customStyle="1" w:styleId="Paola">
    <w:name w:val="Paola"/>
    <w:basedOn w:val="Normal"/>
    <w:qFormat/>
    <w:rsid w:val="00457BA3"/>
    <w:pPr>
      <w:spacing w:line="360" w:lineRule="auto"/>
      <w:jc w:val="both"/>
    </w:pPr>
    <w:rPr>
      <w:rFonts w:ascii="Times New Roman" w:hAnsi="Times New Roman"/>
    </w:rPr>
  </w:style>
  <w:style w:type="paragraph" w:customStyle="1" w:styleId="Normal1">
    <w:name w:val="Normal1"/>
    <w:rsid w:val="00457BA3"/>
    <w:pPr>
      <w:spacing w:line="276" w:lineRule="auto"/>
    </w:pPr>
    <w:rPr>
      <w:rFonts w:ascii="Arial" w:eastAsia="Arial" w:hAnsi="Arial" w:cs="Arial"/>
      <w:color w:val="000000"/>
      <w:sz w:val="22"/>
      <w:szCs w:val="22"/>
      <w:lang w:val="en-US" w:eastAsia="en-US"/>
    </w:rPr>
  </w:style>
  <w:style w:type="table" w:customStyle="1" w:styleId="TableNormal1">
    <w:name w:val="Table Normal1"/>
    <w:rsid w:val="001544A6"/>
    <w:pPr>
      <w:widowControl w:val="0"/>
      <w:spacing w:line="276" w:lineRule="auto"/>
    </w:pPr>
    <w:rPr>
      <w:rFonts w:ascii="Arial" w:eastAsia="Arial" w:hAnsi="Arial" w:cs="Arial"/>
      <w:color w:val="000000"/>
      <w:sz w:val="22"/>
      <w:szCs w:val="22"/>
      <w:lang w:val="it-IT" w:eastAsia="it-IT"/>
    </w:rPr>
    <w:tblPr>
      <w:tblCellMar>
        <w:top w:w="0" w:type="dxa"/>
        <w:left w:w="0" w:type="dxa"/>
        <w:bottom w:w="0" w:type="dxa"/>
        <w:right w:w="0" w:type="dxa"/>
      </w:tblCellMar>
    </w:tblPr>
  </w:style>
  <w:style w:type="character" w:styleId="CommentReference">
    <w:name w:val="annotation reference"/>
    <w:basedOn w:val="DefaultParagraphFont"/>
    <w:uiPriority w:val="99"/>
    <w:unhideWhenUsed/>
    <w:rsid w:val="001544A6"/>
    <w:rPr>
      <w:sz w:val="18"/>
      <w:szCs w:val="18"/>
    </w:rPr>
  </w:style>
  <w:style w:type="paragraph" w:styleId="Footer">
    <w:name w:val="footer"/>
    <w:basedOn w:val="Normal"/>
    <w:link w:val="FooterChar"/>
    <w:uiPriority w:val="99"/>
    <w:rsid w:val="000C353B"/>
    <w:pPr>
      <w:tabs>
        <w:tab w:val="center" w:pos="4819"/>
        <w:tab w:val="right" w:pos="9638"/>
      </w:tabs>
    </w:pPr>
  </w:style>
  <w:style w:type="character" w:customStyle="1" w:styleId="FooterChar">
    <w:name w:val="Footer Char"/>
    <w:basedOn w:val="DefaultParagraphFont"/>
    <w:link w:val="Footer"/>
    <w:uiPriority w:val="99"/>
    <w:rsid w:val="000C353B"/>
    <w:rPr>
      <w:rFonts w:ascii="Courier Final Draft" w:hAnsi="Courier Final Draft"/>
      <w:color w:val="000000"/>
    </w:rPr>
  </w:style>
  <w:style w:type="character" w:styleId="PageNumber">
    <w:name w:val="page number"/>
    <w:basedOn w:val="DefaultParagraphFont"/>
    <w:rsid w:val="000C353B"/>
  </w:style>
  <w:style w:type="paragraph" w:customStyle="1" w:styleId="Normale1">
    <w:name w:val="Normale1"/>
    <w:uiPriority w:val="99"/>
    <w:rsid w:val="00AB7284"/>
    <w:pPr>
      <w:spacing w:after="200" w:line="276" w:lineRule="auto"/>
    </w:pPr>
    <w:rPr>
      <w:rFonts w:ascii="Calibri" w:eastAsia="Calibri" w:hAnsi="Calibri" w:cs="Calibri"/>
      <w:color w:val="000000"/>
      <w:sz w:val="22"/>
      <w:szCs w:val="22"/>
      <w:lang w:val="lt-LT" w:eastAsia="lt-LT"/>
    </w:rPr>
  </w:style>
  <w:style w:type="paragraph" w:styleId="HTMLPreformatted">
    <w:name w:val="HTML Preformatted"/>
    <w:basedOn w:val="Normal"/>
    <w:link w:val="HTMLPreformattedChar"/>
    <w:uiPriority w:val="99"/>
    <w:unhideWhenUsed/>
    <w:rsid w:val="003B7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it-IT"/>
    </w:rPr>
  </w:style>
  <w:style w:type="character" w:customStyle="1" w:styleId="HTMLPreformattedChar">
    <w:name w:val="HTML Preformatted Char"/>
    <w:basedOn w:val="DefaultParagraphFont"/>
    <w:link w:val="HTMLPreformatted"/>
    <w:uiPriority w:val="99"/>
    <w:rsid w:val="003B766D"/>
    <w:rPr>
      <w:rFonts w:ascii="Courier New" w:eastAsia="Times New Roman" w:hAnsi="Courier New" w:cs="Courier New"/>
      <w:sz w:val="20"/>
      <w:szCs w:val="20"/>
      <w:lang w:eastAsia="it-IT"/>
    </w:rPr>
  </w:style>
  <w:style w:type="paragraph" w:styleId="Header">
    <w:name w:val="header"/>
    <w:basedOn w:val="Normal"/>
    <w:link w:val="HeaderChar"/>
    <w:rsid w:val="00864BD6"/>
    <w:pPr>
      <w:tabs>
        <w:tab w:val="center" w:pos="4680"/>
        <w:tab w:val="right" w:pos="9360"/>
      </w:tabs>
    </w:pPr>
  </w:style>
  <w:style w:type="character" w:customStyle="1" w:styleId="HeaderChar">
    <w:name w:val="Header Char"/>
    <w:basedOn w:val="DefaultParagraphFont"/>
    <w:link w:val="Header"/>
    <w:rsid w:val="00864BD6"/>
    <w:rPr>
      <w:rFonts w:ascii="Courier Final Draft" w:hAnsi="Courier Final Draft"/>
      <w:color w:val="000000"/>
    </w:rPr>
  </w:style>
  <w:style w:type="paragraph" w:customStyle="1" w:styleId="ColorfulList-Accent11">
    <w:name w:val="Colorful List - Accent 11"/>
    <w:basedOn w:val="Normal"/>
    <w:rsid w:val="00C5519F"/>
    <w:pPr>
      <w:ind w:left="720"/>
      <w:contextualSpacing/>
    </w:pPr>
  </w:style>
  <w:style w:type="character" w:styleId="Hyperlink">
    <w:name w:val="Hyperlink"/>
    <w:basedOn w:val="DefaultParagraphFont"/>
    <w:rsid w:val="009F4A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1167">
      <w:bodyDiv w:val="1"/>
      <w:marLeft w:val="0"/>
      <w:marRight w:val="0"/>
      <w:marTop w:val="0"/>
      <w:marBottom w:val="0"/>
      <w:divBdr>
        <w:top w:val="none" w:sz="0" w:space="0" w:color="auto"/>
        <w:left w:val="none" w:sz="0" w:space="0" w:color="auto"/>
        <w:bottom w:val="none" w:sz="0" w:space="0" w:color="auto"/>
        <w:right w:val="none" w:sz="0" w:space="0" w:color="auto"/>
      </w:divBdr>
    </w:div>
    <w:div w:id="170922396">
      <w:bodyDiv w:val="1"/>
      <w:marLeft w:val="0"/>
      <w:marRight w:val="0"/>
      <w:marTop w:val="0"/>
      <w:marBottom w:val="0"/>
      <w:divBdr>
        <w:top w:val="none" w:sz="0" w:space="0" w:color="auto"/>
        <w:left w:val="none" w:sz="0" w:space="0" w:color="auto"/>
        <w:bottom w:val="none" w:sz="0" w:space="0" w:color="auto"/>
        <w:right w:val="none" w:sz="0" w:space="0" w:color="auto"/>
      </w:divBdr>
    </w:div>
    <w:div w:id="423114640">
      <w:bodyDiv w:val="1"/>
      <w:marLeft w:val="0"/>
      <w:marRight w:val="0"/>
      <w:marTop w:val="0"/>
      <w:marBottom w:val="0"/>
      <w:divBdr>
        <w:top w:val="none" w:sz="0" w:space="0" w:color="auto"/>
        <w:left w:val="none" w:sz="0" w:space="0" w:color="auto"/>
        <w:bottom w:val="none" w:sz="0" w:space="0" w:color="auto"/>
        <w:right w:val="none" w:sz="0" w:space="0" w:color="auto"/>
      </w:divBdr>
    </w:div>
    <w:div w:id="483818107">
      <w:bodyDiv w:val="1"/>
      <w:marLeft w:val="0"/>
      <w:marRight w:val="0"/>
      <w:marTop w:val="0"/>
      <w:marBottom w:val="0"/>
      <w:divBdr>
        <w:top w:val="none" w:sz="0" w:space="0" w:color="auto"/>
        <w:left w:val="none" w:sz="0" w:space="0" w:color="auto"/>
        <w:bottom w:val="none" w:sz="0" w:space="0" w:color="auto"/>
        <w:right w:val="none" w:sz="0" w:space="0" w:color="auto"/>
      </w:divBdr>
    </w:div>
    <w:div w:id="1139104781">
      <w:bodyDiv w:val="1"/>
      <w:marLeft w:val="0"/>
      <w:marRight w:val="0"/>
      <w:marTop w:val="0"/>
      <w:marBottom w:val="0"/>
      <w:divBdr>
        <w:top w:val="none" w:sz="0" w:space="0" w:color="auto"/>
        <w:left w:val="none" w:sz="0" w:space="0" w:color="auto"/>
        <w:bottom w:val="none" w:sz="0" w:space="0" w:color="auto"/>
        <w:right w:val="none" w:sz="0" w:space="0" w:color="auto"/>
      </w:divBdr>
    </w:div>
    <w:div w:id="195467677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image" Target="media/image8.png"/><Relationship Id="rId21" Type="http://schemas.openxmlformats.org/officeDocument/2006/relationships/chart" Target="charts/chart12.xml"/><Relationship Id="rId34" Type="http://schemas.openxmlformats.org/officeDocument/2006/relationships/hyperlink" Target="http://www.perspektive-blau.de/artikel/0706b/0706b.htm" TargetMode="Externa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7.png"/><Relationship Id="rId33" Type="http://schemas.openxmlformats.org/officeDocument/2006/relationships/hyperlink" Target="http://www.frequenz.ne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etatmo.missouri.edu/file/Faculty_Guid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image" Target="media/image6.png"/><Relationship Id="rId32" Type="http://schemas.openxmlformats.org/officeDocument/2006/relationships/hyperlink" Target="https://www.rcog.org.uk/globalassets/documents/get-involved-in-our-work/elearning-good-practice-guide.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image" Target="media/image5.png"/><Relationship Id="rId28" Type="http://schemas.openxmlformats.org/officeDocument/2006/relationships/hyperlink" Target="http://publica.fraunhofer.de/eprints/urn_nbn_de_0011-n-3476279.pdf" TargetMode="External"/><Relationship Id="rId36"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webarchive.nationalarchives.gov.uk/20140702233839/http:/www.jisc.ac.uk/media/documents/publications/effectivepracticeelearning.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5.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yperlink" Target="http://eur-lex.europa.eu/legal-content/EN/TXT/?uri=URISERV%3Ac11090" TargetMode="External"/><Relationship Id="rId35" Type="http://schemas.openxmlformats.org/officeDocument/2006/relationships/header" Target="header1.xml"/><Relationship Id="rId8" Type="http://schemas.openxmlformats.org/officeDocument/2006/relationships/image" Target="media/image2.jpeg"/><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ecdet%20Kara\Documents\NECDET%20KARA\&#214;ZEL\L&#304;TVANYA%20OT&#304;ZM\O1%20&#199;ALIL&#350;MALARI\O1%20for%20final%20filling-20170519T093513Z-001\grafikler%20necdet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AMAI\Desktop\O1\O1%20for%20final%20filling-20170519T093513Z-001\FINAL%20GRID%20FOR%20GRAPHS.%20AURELIJA%20LAS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ecdet%20Kara\Documents\NECDET%20KARA\&#214;ZEL\L&#304;TVANYA%20OT&#304;ZM\O1%20&#199;ALIL&#350;MALARI\O1%20for%20final%20filling-20170519T093513Z-001\grafikler%20necdet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AMAI\Desktop\O1\O1%20for%20final%20filling-20170519T093513Z-001\FINAL%20GRID%20FOR%20GRAPHS.%20AURELIJA%20LAS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ecdet%20Kara\Documents\NECDET%20KARA\&#214;ZEL\L&#304;TVANYA%20OT&#304;ZM\O1%20&#199;ALIL&#350;MALARI\O1%20for%20final%20filling-20170519T093513Z-001\O1%20for%20final%20filling\diagrams%20All%20teachers.%201-1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ecdet%20Kara\Documents\NECDET%20KARA\&#214;ZEL\L&#304;TVANYA%20OT&#304;ZM\O1%20&#199;ALIL&#350;MALARI\O1%20for%20final%20filling-20170519T093513Z-001\grafikler%20necdet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evai\Desktop\O1\FINAL%20GRID%20FOR%20GRAPHS.%20AURELIJA%20LAS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ecdet%20Kara\Documents\NECDET%20KARA\&#214;ZEL\L&#304;TVANYA%20OT&#304;ZM\O1%20&#199;ALIL&#350;MALARI\O1%20for%20final%20filling-20170519T093513Z-001\grafikler%20necdet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evai\Desktop\O1\FINAL%20GRID%20FOR%20GRAPHS.%20AURELIJA%20LAS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ecdet%20Kara\Documents\NECDET%20KARA\&#214;ZEL\L&#304;TVANYA%20OT&#304;ZM\O1%20&#199;ALIL&#350;MALARI\O1%20for%20final%20filling-20170519T093513Z-001\grafikler%20necdet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AMAI\Desktop\O1\O1%20for%20final%20filling-20170519T093513Z-001\FINAL%20GRID%20FOR%20GRAPHS.%20AURELIJA%20LAS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ecdet%20Kara\Documents\NECDET%20KARA\&#214;ZEL\L&#304;TVANYA%20OT&#304;ZM\O1%20&#199;ALIL&#350;MALARI\O1%20for%20final%20filling-20170519T093513Z-001\grafikler%20necdet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pieChart>
        <c:varyColors val="1"/>
        <c:ser>
          <c:idx val="0"/>
          <c:order val="0"/>
          <c:dPt>
            <c:idx val="0"/>
            <c:bubble3D val="0"/>
            <c:spPr>
              <a:solidFill>
                <a:srgbClr val="00B05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BD9-43AF-A068-7F843049B29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7BD9-43AF-A068-7F843049B29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7BD9-43AF-A068-7F843049B29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7BD9-43AF-A068-7F843049B290}"/>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7BD9-43AF-A068-7F843049B290}"/>
              </c:ext>
            </c:extLst>
          </c:dPt>
          <c:dLbls>
            <c:spPr>
              <a:noFill/>
              <a:ln>
                <a:noFill/>
              </a:ln>
              <a:effectLst/>
            </c:spPr>
            <c:txPr>
              <a:bodyPr rot="0" spcFirstLastPara="1" vertOverflow="ellipsis" vert="horz" wrap="square" lIns="38100" tIns="19050" rIns="38100" bIns="19050" anchor="ctr" anchorCtr="1">
                <a:spAutoFit/>
              </a:bodyPr>
              <a:lstStyle/>
              <a:p>
                <a:pPr>
                  <a:defRPr lang="tr-TR" sz="900" b="0"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1"/>
            <c:showPercent val="1"/>
            <c:showBubbleSiz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Sayfa1!$B$5:$B$9</c:f>
              <c:strCache>
                <c:ptCount val="5"/>
                <c:pt idx="0">
                  <c:v>NONE</c:v>
                </c:pt>
                <c:pt idx="1">
                  <c:v>TEACCH</c:v>
                </c:pt>
                <c:pt idx="2">
                  <c:v>SON-RISE </c:v>
                </c:pt>
                <c:pt idx="3">
                  <c:v>ABA</c:v>
                </c:pt>
                <c:pt idx="4">
                  <c:v> Other </c:v>
                </c:pt>
              </c:strCache>
            </c:strRef>
          </c:cat>
          <c:val>
            <c:numRef>
              <c:f>Sayfa1!$C$5:$C$9</c:f>
              <c:numCache>
                <c:formatCode>General</c:formatCode>
                <c:ptCount val="5"/>
                <c:pt idx="0">
                  <c:v>36</c:v>
                </c:pt>
                <c:pt idx="1">
                  <c:v>29.3</c:v>
                </c:pt>
                <c:pt idx="2">
                  <c:v>2.4</c:v>
                </c:pt>
                <c:pt idx="3">
                  <c:v>18.3</c:v>
                </c:pt>
                <c:pt idx="4">
                  <c:v>14</c:v>
                </c:pt>
              </c:numCache>
            </c:numRef>
          </c:val>
          <c:extLst>
            <c:ext xmlns:c16="http://schemas.microsoft.com/office/drawing/2014/chart" uri="{C3380CC4-5D6E-409C-BE32-E72D297353CC}">
              <c16:uniqueId val="{0000000A-7BD9-43AF-A068-7F843049B29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barChart>
        <c:barDir val="col"/>
        <c:grouping val="clustered"/>
        <c:varyColors val="1"/>
        <c:ser>
          <c:idx val="0"/>
          <c:order val="0"/>
          <c:tx>
            <c:strRef>
              <c:f>'TEACHERS'' GRAPH'!$C$1</c:f>
              <c:strCache>
                <c:ptCount val="1"/>
                <c:pt idx="0">
                  <c:v>TOT%</c:v>
                </c:pt>
              </c:strCache>
            </c:strRef>
          </c:tx>
          <c:invertIfNegative val="1"/>
          <c:cat>
            <c:strRef>
              <c:f>'TEACHERS'' GRAPH'!$B$2:$B$113</c:f>
              <c:strCache>
                <c:ptCount val="9"/>
                <c:pt idx="0">
                  <c:v>other pedagogues;</c:v>
                </c:pt>
                <c:pt idx="1">
                  <c:v>teacher assistant;</c:v>
                </c:pt>
                <c:pt idx="2">
                  <c:v>management;</c:v>
                </c:pt>
                <c:pt idx="3">
                  <c:v>parents;</c:v>
                </c:pt>
                <c:pt idx="4">
                  <c:v>speech therapist;</c:v>
                </c:pt>
                <c:pt idx="5">
                  <c:v>special pedagogue;</c:v>
                </c:pt>
                <c:pt idx="6">
                  <c:v>physiologist;</c:v>
                </c:pt>
                <c:pt idx="7">
                  <c:v>kinesitherapist;</c:v>
                </c:pt>
                <c:pt idx="8">
                  <c:v>Other </c:v>
                </c:pt>
              </c:strCache>
            </c:strRef>
          </c:cat>
          <c:val>
            <c:numRef>
              <c:f>'TEACHERS'' GRAPH'!$C$2:$C$113</c:f>
            </c:numRef>
          </c:val>
          <c:extLst>
            <c:ext xmlns:c16="http://schemas.microsoft.com/office/drawing/2014/chart" uri="{C3380CC4-5D6E-409C-BE32-E72D297353CC}">
              <c16:uniqueId val="{00000000-161A-418B-99CD-5FB2CC0A94DC}"/>
            </c:ext>
          </c:extLst>
        </c:ser>
        <c:ser>
          <c:idx val="1"/>
          <c:order val="1"/>
          <c:tx>
            <c:strRef>
              <c:f>'TEACHERS'' GRAPH'!$D$1</c:f>
              <c:strCache>
                <c:ptCount val="1"/>
                <c:pt idx="0">
                  <c:v>LT</c:v>
                </c:pt>
              </c:strCache>
            </c:strRef>
          </c:tx>
          <c:invertIfNegative val="1"/>
          <c:cat>
            <c:strRef>
              <c:f>'TEACHERS'' GRAPH'!$B$2:$B$113</c:f>
              <c:strCache>
                <c:ptCount val="9"/>
                <c:pt idx="0">
                  <c:v>other pedagogues;</c:v>
                </c:pt>
                <c:pt idx="1">
                  <c:v>teacher assistant;</c:v>
                </c:pt>
                <c:pt idx="2">
                  <c:v>management;</c:v>
                </c:pt>
                <c:pt idx="3">
                  <c:v>parents;</c:v>
                </c:pt>
                <c:pt idx="4">
                  <c:v>speech therapist;</c:v>
                </c:pt>
                <c:pt idx="5">
                  <c:v>special pedagogue;</c:v>
                </c:pt>
                <c:pt idx="6">
                  <c:v>physiologist;</c:v>
                </c:pt>
                <c:pt idx="7">
                  <c:v>kinesitherapist;</c:v>
                </c:pt>
                <c:pt idx="8">
                  <c:v>Other </c:v>
                </c:pt>
              </c:strCache>
            </c:strRef>
          </c:cat>
          <c:val>
            <c:numRef>
              <c:f>'TEACHERS'' GRAPH'!$D$2:$D$113</c:f>
              <c:numCache>
                <c:formatCode>0</c:formatCode>
                <c:ptCount val="9"/>
                <c:pt idx="0">
                  <c:v>4.7619047619047619</c:v>
                </c:pt>
                <c:pt idx="1">
                  <c:v>9.5238095238095237</c:v>
                </c:pt>
                <c:pt idx="2">
                  <c:v>9.5238095238095237</c:v>
                </c:pt>
                <c:pt idx="3">
                  <c:v>19.04761904761903</c:v>
                </c:pt>
                <c:pt idx="4">
                  <c:v>0</c:v>
                </c:pt>
                <c:pt idx="5">
                  <c:v>23.809523809523579</c:v>
                </c:pt>
                <c:pt idx="6">
                  <c:v>14.285714285714301</c:v>
                </c:pt>
                <c:pt idx="7">
                  <c:v>0</c:v>
                </c:pt>
                <c:pt idx="8">
                  <c:v>19.04761904761903</c:v>
                </c:pt>
              </c:numCache>
            </c:numRef>
          </c:val>
          <c:extLst>
            <c:ext xmlns:c16="http://schemas.microsoft.com/office/drawing/2014/chart" uri="{C3380CC4-5D6E-409C-BE32-E72D297353CC}">
              <c16:uniqueId val="{00000001-161A-418B-99CD-5FB2CC0A94DC}"/>
            </c:ext>
          </c:extLst>
        </c:ser>
        <c:ser>
          <c:idx val="2"/>
          <c:order val="2"/>
          <c:tx>
            <c:strRef>
              <c:f>'TEACHERS'' GRAPH'!$E$1</c:f>
              <c:strCache>
                <c:ptCount val="1"/>
                <c:pt idx="0">
                  <c:v>GR</c:v>
                </c:pt>
              </c:strCache>
            </c:strRef>
          </c:tx>
          <c:invertIfNegative val="1"/>
          <c:cat>
            <c:strRef>
              <c:f>'TEACHERS'' GRAPH'!$B$2:$B$113</c:f>
              <c:strCache>
                <c:ptCount val="9"/>
                <c:pt idx="0">
                  <c:v>other pedagogues;</c:v>
                </c:pt>
                <c:pt idx="1">
                  <c:v>teacher assistant;</c:v>
                </c:pt>
                <c:pt idx="2">
                  <c:v>management;</c:v>
                </c:pt>
                <c:pt idx="3">
                  <c:v>parents;</c:v>
                </c:pt>
                <c:pt idx="4">
                  <c:v>speech therapist;</c:v>
                </c:pt>
                <c:pt idx="5">
                  <c:v>special pedagogue;</c:v>
                </c:pt>
                <c:pt idx="6">
                  <c:v>physiologist;</c:v>
                </c:pt>
                <c:pt idx="7">
                  <c:v>kinesitherapist;</c:v>
                </c:pt>
                <c:pt idx="8">
                  <c:v>Other </c:v>
                </c:pt>
              </c:strCache>
            </c:strRef>
          </c:cat>
          <c:val>
            <c:numRef>
              <c:f>'TEACHERS'' GRAPH'!$E$2:$E$113</c:f>
              <c:numCache>
                <c:formatCode>0</c:formatCode>
                <c:ptCount val="9"/>
                <c:pt idx="0">
                  <c:v>0</c:v>
                </c:pt>
                <c:pt idx="1">
                  <c:v>0</c:v>
                </c:pt>
                <c:pt idx="2">
                  <c:v>0</c:v>
                </c:pt>
                <c:pt idx="3">
                  <c:v>50</c:v>
                </c:pt>
                <c:pt idx="4">
                  <c:v>0</c:v>
                </c:pt>
                <c:pt idx="5">
                  <c:v>25</c:v>
                </c:pt>
                <c:pt idx="6">
                  <c:v>0</c:v>
                </c:pt>
                <c:pt idx="7">
                  <c:v>25</c:v>
                </c:pt>
                <c:pt idx="8">
                  <c:v>0</c:v>
                </c:pt>
              </c:numCache>
            </c:numRef>
          </c:val>
          <c:extLst>
            <c:ext xmlns:c16="http://schemas.microsoft.com/office/drawing/2014/chart" uri="{C3380CC4-5D6E-409C-BE32-E72D297353CC}">
              <c16:uniqueId val="{00000002-161A-418B-99CD-5FB2CC0A94DC}"/>
            </c:ext>
          </c:extLst>
        </c:ser>
        <c:ser>
          <c:idx val="3"/>
          <c:order val="3"/>
          <c:tx>
            <c:strRef>
              <c:f>'TEACHERS'' GRAPH'!$F$1</c:f>
              <c:strCache>
                <c:ptCount val="1"/>
                <c:pt idx="0">
                  <c:v>IT</c:v>
                </c:pt>
              </c:strCache>
            </c:strRef>
          </c:tx>
          <c:invertIfNegative val="1"/>
          <c:cat>
            <c:strRef>
              <c:f>'TEACHERS'' GRAPH'!$B$2:$B$113</c:f>
              <c:strCache>
                <c:ptCount val="9"/>
                <c:pt idx="0">
                  <c:v>other pedagogues;</c:v>
                </c:pt>
                <c:pt idx="1">
                  <c:v>teacher assistant;</c:v>
                </c:pt>
                <c:pt idx="2">
                  <c:v>management;</c:v>
                </c:pt>
                <c:pt idx="3">
                  <c:v>parents;</c:v>
                </c:pt>
                <c:pt idx="4">
                  <c:v>speech therapist;</c:v>
                </c:pt>
                <c:pt idx="5">
                  <c:v>special pedagogue;</c:v>
                </c:pt>
                <c:pt idx="6">
                  <c:v>physiologist;</c:v>
                </c:pt>
                <c:pt idx="7">
                  <c:v>kinesitherapist;</c:v>
                </c:pt>
                <c:pt idx="8">
                  <c:v>Other </c:v>
                </c:pt>
              </c:strCache>
            </c:strRef>
          </c:cat>
          <c:val>
            <c:numRef>
              <c:f>'TEACHERS'' GRAPH'!$F$2:$F$113</c:f>
              <c:numCache>
                <c:formatCode>0</c:formatCode>
                <c:ptCount val="9"/>
                <c:pt idx="0">
                  <c:v>0</c:v>
                </c:pt>
                <c:pt idx="1">
                  <c:v>33.333333333333343</c:v>
                </c:pt>
                <c:pt idx="2">
                  <c:v>0</c:v>
                </c:pt>
                <c:pt idx="3">
                  <c:v>33.333333333333343</c:v>
                </c:pt>
                <c:pt idx="4">
                  <c:v>0</c:v>
                </c:pt>
                <c:pt idx="5">
                  <c:v>33.333333333333343</c:v>
                </c:pt>
                <c:pt idx="6">
                  <c:v>0</c:v>
                </c:pt>
                <c:pt idx="7">
                  <c:v>0</c:v>
                </c:pt>
                <c:pt idx="8">
                  <c:v>0</c:v>
                </c:pt>
              </c:numCache>
            </c:numRef>
          </c:val>
          <c:extLst>
            <c:ext xmlns:c16="http://schemas.microsoft.com/office/drawing/2014/chart" uri="{C3380CC4-5D6E-409C-BE32-E72D297353CC}">
              <c16:uniqueId val="{00000003-161A-418B-99CD-5FB2CC0A94DC}"/>
            </c:ext>
          </c:extLst>
        </c:ser>
        <c:ser>
          <c:idx val="4"/>
          <c:order val="4"/>
          <c:tx>
            <c:strRef>
              <c:f>'TEACHERS'' GRAPH'!$G$1</c:f>
              <c:strCache>
                <c:ptCount val="1"/>
                <c:pt idx="0">
                  <c:v>TR</c:v>
                </c:pt>
              </c:strCache>
            </c:strRef>
          </c:tx>
          <c:invertIfNegative val="1"/>
          <c:cat>
            <c:strRef>
              <c:f>'TEACHERS'' GRAPH'!$B$2:$B$113</c:f>
              <c:strCache>
                <c:ptCount val="9"/>
                <c:pt idx="0">
                  <c:v>other pedagogues;</c:v>
                </c:pt>
                <c:pt idx="1">
                  <c:v>teacher assistant;</c:v>
                </c:pt>
                <c:pt idx="2">
                  <c:v>management;</c:v>
                </c:pt>
                <c:pt idx="3">
                  <c:v>parents;</c:v>
                </c:pt>
                <c:pt idx="4">
                  <c:v>speech therapist;</c:v>
                </c:pt>
                <c:pt idx="5">
                  <c:v>special pedagogue;</c:v>
                </c:pt>
                <c:pt idx="6">
                  <c:v>physiologist;</c:v>
                </c:pt>
                <c:pt idx="7">
                  <c:v>kinesitherapist;</c:v>
                </c:pt>
                <c:pt idx="8">
                  <c:v>Other </c:v>
                </c:pt>
              </c:strCache>
            </c:strRef>
          </c:cat>
          <c:val>
            <c:numRef>
              <c:f>'TEACHERS'' GRAPH'!$G$2:$G$113</c:f>
              <c:numCache>
                <c:formatCode>0</c:formatCode>
                <c:ptCount val="9"/>
                <c:pt idx="0">
                  <c:v>0</c:v>
                </c:pt>
                <c:pt idx="1">
                  <c:v>22.222222222222019</c:v>
                </c:pt>
                <c:pt idx="2">
                  <c:v>12.962962962962971</c:v>
                </c:pt>
                <c:pt idx="3">
                  <c:v>33.333333333333343</c:v>
                </c:pt>
                <c:pt idx="4">
                  <c:v>12.962962962962971</c:v>
                </c:pt>
                <c:pt idx="5">
                  <c:v>18.51851851851853</c:v>
                </c:pt>
                <c:pt idx="6">
                  <c:v>0</c:v>
                </c:pt>
                <c:pt idx="7">
                  <c:v>0</c:v>
                </c:pt>
                <c:pt idx="8">
                  <c:v>0</c:v>
                </c:pt>
              </c:numCache>
            </c:numRef>
          </c:val>
          <c:extLst>
            <c:ext xmlns:c16="http://schemas.microsoft.com/office/drawing/2014/chart" uri="{C3380CC4-5D6E-409C-BE32-E72D297353CC}">
              <c16:uniqueId val="{00000004-161A-418B-99CD-5FB2CC0A94DC}"/>
            </c:ext>
          </c:extLst>
        </c:ser>
        <c:ser>
          <c:idx val="5"/>
          <c:order val="5"/>
          <c:tx>
            <c:strRef>
              <c:f>'TEACHERS'' GRAPH'!$H$1</c:f>
              <c:strCache>
                <c:ptCount val="1"/>
                <c:pt idx="0">
                  <c:v>SP</c:v>
                </c:pt>
              </c:strCache>
            </c:strRef>
          </c:tx>
          <c:invertIfNegative val="1"/>
          <c:cat>
            <c:strRef>
              <c:f>'TEACHERS'' GRAPH'!$B$2:$B$113</c:f>
              <c:strCache>
                <c:ptCount val="9"/>
                <c:pt idx="0">
                  <c:v>other pedagogues;</c:v>
                </c:pt>
                <c:pt idx="1">
                  <c:v>teacher assistant;</c:v>
                </c:pt>
                <c:pt idx="2">
                  <c:v>management;</c:v>
                </c:pt>
                <c:pt idx="3">
                  <c:v>parents;</c:v>
                </c:pt>
                <c:pt idx="4">
                  <c:v>speech therapist;</c:v>
                </c:pt>
                <c:pt idx="5">
                  <c:v>special pedagogue;</c:v>
                </c:pt>
                <c:pt idx="6">
                  <c:v>physiologist;</c:v>
                </c:pt>
                <c:pt idx="7">
                  <c:v>kinesitherapist;</c:v>
                </c:pt>
                <c:pt idx="8">
                  <c:v>Other </c:v>
                </c:pt>
              </c:strCache>
            </c:strRef>
          </c:cat>
          <c:val>
            <c:numRef>
              <c:f>'TEACHERS'' GRAPH'!$H$2:$H$113</c:f>
              <c:numCache>
                <c:formatCode>0</c:formatCode>
                <c:ptCount val="9"/>
                <c:pt idx="0">
                  <c:v>7.6923076923076916</c:v>
                </c:pt>
                <c:pt idx="1">
                  <c:v>23.07692307692292</c:v>
                </c:pt>
                <c:pt idx="2">
                  <c:v>0</c:v>
                </c:pt>
                <c:pt idx="3">
                  <c:v>23.07692307692292</c:v>
                </c:pt>
                <c:pt idx="4">
                  <c:v>23.07692307692292</c:v>
                </c:pt>
                <c:pt idx="5">
                  <c:v>15.38461538461538</c:v>
                </c:pt>
                <c:pt idx="6">
                  <c:v>0</c:v>
                </c:pt>
                <c:pt idx="7">
                  <c:v>0</c:v>
                </c:pt>
                <c:pt idx="8">
                  <c:v>7.6923076923076916</c:v>
                </c:pt>
              </c:numCache>
            </c:numRef>
          </c:val>
          <c:extLst>
            <c:ext xmlns:c16="http://schemas.microsoft.com/office/drawing/2014/chart" uri="{C3380CC4-5D6E-409C-BE32-E72D297353CC}">
              <c16:uniqueId val="{00000005-161A-418B-99CD-5FB2CC0A94DC}"/>
            </c:ext>
          </c:extLst>
        </c:ser>
        <c:ser>
          <c:idx val="6"/>
          <c:order val="6"/>
          <c:tx>
            <c:strRef>
              <c:f>'TEACHERS'' GRAPH'!$I$1</c:f>
              <c:strCache>
                <c:ptCount val="1"/>
                <c:pt idx="0">
                  <c:v>BG</c:v>
                </c:pt>
              </c:strCache>
            </c:strRef>
          </c:tx>
          <c:invertIfNegative val="1"/>
          <c:cat>
            <c:strRef>
              <c:f>'TEACHERS'' GRAPH'!$B$2:$B$113</c:f>
              <c:strCache>
                <c:ptCount val="9"/>
                <c:pt idx="0">
                  <c:v>other pedagogues;</c:v>
                </c:pt>
                <c:pt idx="1">
                  <c:v>teacher assistant;</c:v>
                </c:pt>
                <c:pt idx="2">
                  <c:v>management;</c:v>
                </c:pt>
                <c:pt idx="3">
                  <c:v>parents;</c:v>
                </c:pt>
                <c:pt idx="4">
                  <c:v>speech therapist;</c:v>
                </c:pt>
                <c:pt idx="5">
                  <c:v>special pedagogue;</c:v>
                </c:pt>
                <c:pt idx="6">
                  <c:v>physiologist;</c:v>
                </c:pt>
                <c:pt idx="7">
                  <c:v>kinesitherapist;</c:v>
                </c:pt>
                <c:pt idx="8">
                  <c:v>Other </c:v>
                </c:pt>
              </c:strCache>
            </c:strRef>
          </c:cat>
          <c:val>
            <c:numRef>
              <c:f>'TEACHERS'' GRAPH'!$I$2:$I$113</c:f>
              <c:numCache>
                <c:formatCode>General</c:formatCode>
                <c:ptCount val="9"/>
                <c:pt idx="0">
                  <c:v>0</c:v>
                </c:pt>
                <c:pt idx="1">
                  <c:v>0</c:v>
                </c:pt>
                <c:pt idx="2">
                  <c:v>60</c:v>
                </c:pt>
                <c:pt idx="3">
                  <c:v>20</c:v>
                </c:pt>
                <c:pt idx="4">
                  <c:v>0</c:v>
                </c:pt>
                <c:pt idx="5">
                  <c:v>20</c:v>
                </c:pt>
                <c:pt idx="6">
                  <c:v>0</c:v>
                </c:pt>
                <c:pt idx="7">
                  <c:v>0</c:v>
                </c:pt>
                <c:pt idx="8">
                  <c:v>0</c:v>
                </c:pt>
              </c:numCache>
            </c:numRef>
          </c:val>
          <c:extLst>
            <c:ext xmlns:c16="http://schemas.microsoft.com/office/drawing/2014/chart" uri="{C3380CC4-5D6E-409C-BE32-E72D297353CC}">
              <c16:uniqueId val="{00000006-161A-418B-99CD-5FB2CC0A94DC}"/>
            </c:ext>
          </c:extLst>
        </c:ser>
        <c:dLbls>
          <c:showLegendKey val="0"/>
          <c:showVal val="0"/>
          <c:showCatName val="0"/>
          <c:showSerName val="0"/>
          <c:showPercent val="0"/>
          <c:showBubbleSize val="0"/>
        </c:dLbls>
        <c:gapWidth val="150"/>
        <c:axId val="340081832"/>
        <c:axId val="340088728"/>
      </c:barChart>
      <c:catAx>
        <c:axId val="340081832"/>
        <c:scaling>
          <c:orientation val="minMax"/>
        </c:scaling>
        <c:delete val="1"/>
        <c:axPos val="b"/>
        <c:numFmt formatCode="General" sourceLinked="0"/>
        <c:majorTickMark val="cross"/>
        <c:minorTickMark val="cross"/>
        <c:tickLblPos val="nextTo"/>
        <c:crossAx val="340088728"/>
        <c:crosses val="autoZero"/>
        <c:auto val="1"/>
        <c:lblAlgn val="ctr"/>
        <c:lblOffset val="100"/>
        <c:noMultiLvlLbl val="1"/>
      </c:catAx>
      <c:valAx>
        <c:axId val="340088728"/>
        <c:scaling>
          <c:orientation val="minMax"/>
        </c:scaling>
        <c:delete val="1"/>
        <c:axPos val="l"/>
        <c:majorGridlines/>
        <c:numFmt formatCode="0" sourceLinked="1"/>
        <c:majorTickMark val="cross"/>
        <c:minorTickMark val="cross"/>
        <c:tickLblPos val="nextTo"/>
        <c:crossAx val="340081832"/>
        <c:crosses val="autoZero"/>
        <c:crossBetween val="between"/>
      </c:valAx>
    </c:plotArea>
    <c:legend>
      <c:legendPos val="r"/>
      <c:overlay val="1"/>
      <c:txPr>
        <a:bodyPr/>
        <a:lstStyle/>
        <a:p>
          <a:pPr>
            <a:defRPr lang="en-US"/>
          </a:pPr>
          <a:endParaRPr lang="en-US"/>
        </a:p>
      </c:txPr>
    </c:legend>
    <c:plotVisOnly val="1"/>
    <c:dispBlanksAs val="zero"/>
    <c:showDLblsOverMax val="1"/>
  </c:chart>
  <c:externalData r:id="rId1">
    <c:autoUpdate val="1"/>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219-4C69-A522-8CB97C5DD24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219-4C69-A522-8CB97C5DD24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219-4C69-A522-8CB97C5DD24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219-4C69-A522-8CB97C5DD24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219-4C69-A522-8CB97C5DD24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219-4C69-A522-8CB97C5DD24D}"/>
              </c:ext>
            </c:extLst>
          </c:dPt>
          <c:dLbls>
            <c:dLbl>
              <c:idx val="0"/>
              <c:layout>
                <c:manualLayout>
                  <c:x val="3.54810804899389E-2"/>
                  <c:y val="3.8843686205890897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B219-4C69-A522-8CB97C5DD24D}"/>
                </c:ext>
              </c:extLst>
            </c:dLbl>
            <c:dLbl>
              <c:idx val="5"/>
              <c:tx>
                <c:rich>
                  <a:bodyPr/>
                  <a:lstStyle/>
                  <a:p>
                    <a:r>
                      <a:rPr lang="en-US" baseline="0"/>
                      <a:t>Other; </a:t>
                    </a:r>
                    <a:fld id="{A4997F77-9917-4356-A70F-A7DDAFF097D4}" type="VALUE">
                      <a:rPr lang="en-US" baseline="0"/>
                      <a:pPr/>
                      <a:t>[VALUE]</a:t>
                    </a:fld>
                    <a:endParaRPr lang="en-US" baseline="0"/>
                  </a:p>
                </c:rich>
              </c:tx>
              <c:showLegendKey val="1"/>
              <c:showVal val="1"/>
              <c:showCatName val="1"/>
              <c:showSerName val="1"/>
              <c:showPercent val="1"/>
              <c:showBubbleSize val="1"/>
              <c:extLst>
                <c:ext xmlns:c15="http://schemas.microsoft.com/office/drawing/2012/chart" uri="{CE6537A1-D6FC-4f65-9D91-7224C49458BB}">
                  <c15:dlblFieldTable/>
                  <c15:showDataLabelsRange val="0"/>
                </c:ext>
                <c:ext xmlns:c16="http://schemas.microsoft.com/office/drawing/2014/chart" uri="{C3380CC4-5D6E-409C-BE32-E72D297353CC}">
                  <c16:uniqueId val="{0000000B-B219-4C69-A522-8CB97C5DD24D}"/>
                </c:ext>
              </c:extLst>
            </c:dLbl>
            <c:spPr>
              <a:noFill/>
              <a:ln>
                <a:noFill/>
              </a:ln>
              <a:effectLst/>
            </c:spPr>
            <c:txPr>
              <a:bodyPr rot="0" spcFirstLastPara="1" vertOverflow="ellipsis" vert="horz" wrap="square" lIns="38100" tIns="19050" rIns="38100" bIns="19050" anchor="ctr" anchorCtr="1">
                <a:spAutoFit/>
              </a:bodyPr>
              <a:lstStyle/>
              <a:p>
                <a:pPr>
                  <a:defRPr lang="tr-TR" sz="900" b="0"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1"/>
            <c:showPercent val="1"/>
            <c:showBubbleSiz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Sayfa2!$A$57:$A$62</c:f>
              <c:strCache>
                <c:ptCount val="6"/>
                <c:pt idx="0">
                  <c:v>Daily</c:v>
                </c:pt>
                <c:pt idx="1">
                  <c:v>Weekly</c:v>
                </c:pt>
                <c:pt idx="2">
                  <c:v>Monthly</c:v>
                </c:pt>
                <c:pt idx="3">
                  <c:v>For each term</c:v>
                </c:pt>
                <c:pt idx="4">
                  <c:v>Yearly</c:v>
                </c:pt>
                <c:pt idx="5">
                  <c:v>Other...</c:v>
                </c:pt>
              </c:strCache>
            </c:strRef>
          </c:cat>
          <c:val>
            <c:numRef>
              <c:f>Sayfa2!$B$57:$B$62</c:f>
              <c:numCache>
                <c:formatCode>General</c:formatCode>
                <c:ptCount val="6"/>
                <c:pt idx="0">
                  <c:v>25</c:v>
                </c:pt>
                <c:pt idx="1">
                  <c:v>54</c:v>
                </c:pt>
                <c:pt idx="2">
                  <c:v>7</c:v>
                </c:pt>
                <c:pt idx="3">
                  <c:v>11</c:v>
                </c:pt>
                <c:pt idx="4">
                  <c:v>0</c:v>
                </c:pt>
                <c:pt idx="5">
                  <c:v>3</c:v>
                </c:pt>
              </c:numCache>
            </c:numRef>
          </c:val>
          <c:extLst>
            <c:ext xmlns:c16="http://schemas.microsoft.com/office/drawing/2014/chart" uri="{C3380CC4-5D6E-409C-BE32-E72D297353CC}">
              <c16:uniqueId val="{0000000C-B219-4C69-A522-8CB97C5DD24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barChart>
        <c:barDir val="col"/>
        <c:grouping val="clustered"/>
        <c:varyColors val="1"/>
        <c:ser>
          <c:idx val="0"/>
          <c:order val="0"/>
          <c:tx>
            <c:strRef>
              <c:f>'TEACHERS'' GRAPH'!$C$1</c:f>
              <c:strCache>
                <c:ptCount val="1"/>
                <c:pt idx="0">
                  <c:v>TOT%</c:v>
                </c:pt>
              </c:strCache>
            </c:strRef>
          </c:tx>
          <c:invertIfNegative val="1"/>
          <c:cat>
            <c:strRef>
              <c:f>'TEACHERS'' GRAPH'!$B$2:$B$127</c:f>
              <c:strCache>
                <c:ptCount val="6"/>
                <c:pt idx="0">
                  <c:v>Daily</c:v>
                </c:pt>
                <c:pt idx="1">
                  <c:v>Weekly</c:v>
                </c:pt>
                <c:pt idx="2">
                  <c:v>Monthly</c:v>
                </c:pt>
                <c:pt idx="3">
                  <c:v>For each term</c:v>
                </c:pt>
                <c:pt idx="4">
                  <c:v>Yearly</c:v>
                </c:pt>
                <c:pt idx="5">
                  <c:v>Other...</c:v>
                </c:pt>
              </c:strCache>
            </c:strRef>
          </c:cat>
          <c:val>
            <c:numRef>
              <c:f>'TEACHERS'' GRAPH'!$C$2:$C$127</c:f>
            </c:numRef>
          </c:val>
          <c:extLst>
            <c:ext xmlns:c16="http://schemas.microsoft.com/office/drawing/2014/chart" uri="{C3380CC4-5D6E-409C-BE32-E72D297353CC}">
              <c16:uniqueId val="{00000000-B80C-4A53-8F60-A4CAAB059FDC}"/>
            </c:ext>
          </c:extLst>
        </c:ser>
        <c:ser>
          <c:idx val="1"/>
          <c:order val="1"/>
          <c:tx>
            <c:strRef>
              <c:f>'TEACHERS'' GRAPH'!$D$1</c:f>
              <c:strCache>
                <c:ptCount val="1"/>
                <c:pt idx="0">
                  <c:v>LT</c:v>
                </c:pt>
              </c:strCache>
            </c:strRef>
          </c:tx>
          <c:invertIfNegative val="1"/>
          <c:cat>
            <c:strRef>
              <c:f>'TEACHERS'' GRAPH'!$B$2:$B$127</c:f>
              <c:strCache>
                <c:ptCount val="6"/>
                <c:pt idx="0">
                  <c:v>Daily</c:v>
                </c:pt>
                <c:pt idx="1">
                  <c:v>Weekly</c:v>
                </c:pt>
                <c:pt idx="2">
                  <c:v>Monthly</c:v>
                </c:pt>
                <c:pt idx="3">
                  <c:v>For each term</c:v>
                </c:pt>
                <c:pt idx="4">
                  <c:v>Yearly</c:v>
                </c:pt>
                <c:pt idx="5">
                  <c:v>Other...</c:v>
                </c:pt>
              </c:strCache>
            </c:strRef>
          </c:cat>
          <c:val>
            <c:numRef>
              <c:f>'TEACHERS'' GRAPH'!$D$2:$D$127</c:f>
              <c:numCache>
                <c:formatCode>0</c:formatCode>
                <c:ptCount val="6"/>
                <c:pt idx="0">
                  <c:v>14.285714285714301</c:v>
                </c:pt>
                <c:pt idx="1">
                  <c:v>28.571428571428569</c:v>
                </c:pt>
                <c:pt idx="2">
                  <c:v>19.04761904761903</c:v>
                </c:pt>
                <c:pt idx="3">
                  <c:v>28.571428571428569</c:v>
                </c:pt>
                <c:pt idx="4">
                  <c:v>0</c:v>
                </c:pt>
                <c:pt idx="5">
                  <c:v>9.5238095238095237</c:v>
                </c:pt>
              </c:numCache>
            </c:numRef>
          </c:val>
          <c:extLst>
            <c:ext xmlns:c16="http://schemas.microsoft.com/office/drawing/2014/chart" uri="{C3380CC4-5D6E-409C-BE32-E72D297353CC}">
              <c16:uniqueId val="{00000001-B80C-4A53-8F60-A4CAAB059FDC}"/>
            </c:ext>
          </c:extLst>
        </c:ser>
        <c:ser>
          <c:idx val="2"/>
          <c:order val="2"/>
          <c:tx>
            <c:strRef>
              <c:f>'TEACHERS'' GRAPH'!$E$1</c:f>
              <c:strCache>
                <c:ptCount val="1"/>
                <c:pt idx="0">
                  <c:v>GR</c:v>
                </c:pt>
              </c:strCache>
            </c:strRef>
          </c:tx>
          <c:invertIfNegative val="1"/>
          <c:cat>
            <c:strRef>
              <c:f>'TEACHERS'' GRAPH'!$B$2:$B$127</c:f>
              <c:strCache>
                <c:ptCount val="6"/>
                <c:pt idx="0">
                  <c:v>Daily</c:v>
                </c:pt>
                <c:pt idx="1">
                  <c:v>Weekly</c:v>
                </c:pt>
                <c:pt idx="2">
                  <c:v>Monthly</c:v>
                </c:pt>
                <c:pt idx="3">
                  <c:v>For each term</c:v>
                </c:pt>
                <c:pt idx="4">
                  <c:v>Yearly</c:v>
                </c:pt>
                <c:pt idx="5">
                  <c:v>Other...</c:v>
                </c:pt>
              </c:strCache>
            </c:strRef>
          </c:cat>
          <c:val>
            <c:numRef>
              <c:f>'TEACHERS'' GRAPH'!$E$2:$E$127</c:f>
              <c:numCache>
                <c:formatCode>0</c:formatCode>
                <c:ptCount val="6"/>
                <c:pt idx="0">
                  <c:v>33.333333333333343</c:v>
                </c:pt>
                <c:pt idx="1">
                  <c:v>66.666666666666671</c:v>
                </c:pt>
                <c:pt idx="2">
                  <c:v>0</c:v>
                </c:pt>
                <c:pt idx="3">
                  <c:v>0</c:v>
                </c:pt>
                <c:pt idx="4">
                  <c:v>0</c:v>
                </c:pt>
                <c:pt idx="5">
                  <c:v>0</c:v>
                </c:pt>
              </c:numCache>
            </c:numRef>
          </c:val>
          <c:extLst>
            <c:ext xmlns:c16="http://schemas.microsoft.com/office/drawing/2014/chart" uri="{C3380CC4-5D6E-409C-BE32-E72D297353CC}">
              <c16:uniqueId val="{00000002-B80C-4A53-8F60-A4CAAB059FDC}"/>
            </c:ext>
          </c:extLst>
        </c:ser>
        <c:ser>
          <c:idx val="3"/>
          <c:order val="3"/>
          <c:tx>
            <c:strRef>
              <c:f>'TEACHERS'' GRAPH'!$F$1</c:f>
              <c:strCache>
                <c:ptCount val="1"/>
                <c:pt idx="0">
                  <c:v>IT</c:v>
                </c:pt>
              </c:strCache>
            </c:strRef>
          </c:tx>
          <c:invertIfNegative val="1"/>
          <c:cat>
            <c:strRef>
              <c:f>'TEACHERS'' GRAPH'!$B$2:$B$127</c:f>
              <c:strCache>
                <c:ptCount val="6"/>
                <c:pt idx="0">
                  <c:v>Daily</c:v>
                </c:pt>
                <c:pt idx="1">
                  <c:v>Weekly</c:v>
                </c:pt>
                <c:pt idx="2">
                  <c:v>Monthly</c:v>
                </c:pt>
                <c:pt idx="3">
                  <c:v>For each term</c:v>
                </c:pt>
                <c:pt idx="4">
                  <c:v>Yearly</c:v>
                </c:pt>
                <c:pt idx="5">
                  <c:v>Other...</c:v>
                </c:pt>
              </c:strCache>
            </c:strRef>
          </c:cat>
          <c:val>
            <c:numRef>
              <c:f>'TEACHERS'' GRAPH'!$F$2:$F$127</c:f>
              <c:numCache>
                <c:formatCode>0</c:formatCode>
                <c:ptCount val="6"/>
                <c:pt idx="0">
                  <c:v>0</c:v>
                </c:pt>
                <c:pt idx="1">
                  <c:v>0</c:v>
                </c:pt>
                <c:pt idx="2">
                  <c:v>0</c:v>
                </c:pt>
                <c:pt idx="3">
                  <c:v>100</c:v>
                </c:pt>
                <c:pt idx="4">
                  <c:v>0</c:v>
                </c:pt>
                <c:pt idx="5">
                  <c:v>0</c:v>
                </c:pt>
              </c:numCache>
            </c:numRef>
          </c:val>
          <c:extLst>
            <c:ext xmlns:c16="http://schemas.microsoft.com/office/drawing/2014/chart" uri="{C3380CC4-5D6E-409C-BE32-E72D297353CC}">
              <c16:uniqueId val="{00000003-B80C-4A53-8F60-A4CAAB059FDC}"/>
            </c:ext>
          </c:extLst>
        </c:ser>
        <c:ser>
          <c:idx val="4"/>
          <c:order val="4"/>
          <c:tx>
            <c:strRef>
              <c:f>'TEACHERS'' GRAPH'!$G$1</c:f>
              <c:strCache>
                <c:ptCount val="1"/>
                <c:pt idx="0">
                  <c:v>TR</c:v>
                </c:pt>
              </c:strCache>
            </c:strRef>
          </c:tx>
          <c:invertIfNegative val="1"/>
          <c:cat>
            <c:strRef>
              <c:f>'TEACHERS'' GRAPH'!$B$2:$B$127</c:f>
              <c:strCache>
                <c:ptCount val="6"/>
                <c:pt idx="0">
                  <c:v>Daily</c:v>
                </c:pt>
                <c:pt idx="1">
                  <c:v>Weekly</c:v>
                </c:pt>
                <c:pt idx="2">
                  <c:v>Monthly</c:v>
                </c:pt>
                <c:pt idx="3">
                  <c:v>For each term</c:v>
                </c:pt>
                <c:pt idx="4">
                  <c:v>Yearly</c:v>
                </c:pt>
                <c:pt idx="5">
                  <c:v>Other...</c:v>
                </c:pt>
              </c:strCache>
            </c:strRef>
          </c:cat>
          <c:val>
            <c:numRef>
              <c:f>'TEACHERS'' GRAPH'!$G$2:$G$127</c:f>
              <c:numCache>
                <c:formatCode>0</c:formatCode>
                <c:ptCount val="6"/>
                <c:pt idx="0">
                  <c:v>27.777777777777779</c:v>
                </c:pt>
                <c:pt idx="1">
                  <c:v>72.222222222222229</c:v>
                </c:pt>
                <c:pt idx="2">
                  <c:v>0</c:v>
                </c:pt>
                <c:pt idx="3">
                  <c:v>0</c:v>
                </c:pt>
                <c:pt idx="4">
                  <c:v>0</c:v>
                </c:pt>
                <c:pt idx="5">
                  <c:v>0</c:v>
                </c:pt>
              </c:numCache>
            </c:numRef>
          </c:val>
          <c:extLst>
            <c:ext xmlns:c16="http://schemas.microsoft.com/office/drawing/2014/chart" uri="{C3380CC4-5D6E-409C-BE32-E72D297353CC}">
              <c16:uniqueId val="{00000004-B80C-4A53-8F60-A4CAAB059FDC}"/>
            </c:ext>
          </c:extLst>
        </c:ser>
        <c:ser>
          <c:idx val="5"/>
          <c:order val="5"/>
          <c:tx>
            <c:strRef>
              <c:f>'TEACHERS'' GRAPH'!$H$1</c:f>
              <c:strCache>
                <c:ptCount val="1"/>
                <c:pt idx="0">
                  <c:v>SP</c:v>
                </c:pt>
              </c:strCache>
            </c:strRef>
          </c:tx>
          <c:invertIfNegative val="1"/>
          <c:cat>
            <c:strRef>
              <c:f>'TEACHERS'' GRAPH'!$B$2:$B$127</c:f>
              <c:strCache>
                <c:ptCount val="6"/>
                <c:pt idx="0">
                  <c:v>Daily</c:v>
                </c:pt>
                <c:pt idx="1">
                  <c:v>Weekly</c:v>
                </c:pt>
                <c:pt idx="2">
                  <c:v>Monthly</c:v>
                </c:pt>
                <c:pt idx="3">
                  <c:v>For each term</c:v>
                </c:pt>
                <c:pt idx="4">
                  <c:v>Yearly</c:v>
                </c:pt>
                <c:pt idx="5">
                  <c:v>Other...</c:v>
                </c:pt>
              </c:strCache>
            </c:strRef>
          </c:cat>
          <c:val>
            <c:numRef>
              <c:f>'TEACHERS'' GRAPH'!$H$2:$H$127</c:f>
              <c:numCache>
                <c:formatCode>0</c:formatCode>
                <c:ptCount val="6"/>
                <c:pt idx="0">
                  <c:v>100</c:v>
                </c:pt>
                <c:pt idx="1">
                  <c:v>0</c:v>
                </c:pt>
                <c:pt idx="2">
                  <c:v>0</c:v>
                </c:pt>
                <c:pt idx="3">
                  <c:v>0</c:v>
                </c:pt>
                <c:pt idx="4">
                  <c:v>0</c:v>
                </c:pt>
                <c:pt idx="5">
                  <c:v>0</c:v>
                </c:pt>
              </c:numCache>
            </c:numRef>
          </c:val>
          <c:extLst>
            <c:ext xmlns:c16="http://schemas.microsoft.com/office/drawing/2014/chart" uri="{C3380CC4-5D6E-409C-BE32-E72D297353CC}">
              <c16:uniqueId val="{00000005-B80C-4A53-8F60-A4CAAB059FDC}"/>
            </c:ext>
          </c:extLst>
        </c:ser>
        <c:ser>
          <c:idx val="6"/>
          <c:order val="6"/>
          <c:tx>
            <c:strRef>
              <c:f>'TEACHERS'' GRAPH'!$I$1</c:f>
              <c:strCache>
                <c:ptCount val="1"/>
                <c:pt idx="0">
                  <c:v>BG</c:v>
                </c:pt>
              </c:strCache>
            </c:strRef>
          </c:tx>
          <c:invertIfNegative val="1"/>
          <c:cat>
            <c:strRef>
              <c:f>'TEACHERS'' GRAPH'!$B$2:$B$127</c:f>
              <c:strCache>
                <c:ptCount val="6"/>
                <c:pt idx="0">
                  <c:v>Daily</c:v>
                </c:pt>
                <c:pt idx="1">
                  <c:v>Weekly</c:v>
                </c:pt>
                <c:pt idx="2">
                  <c:v>Monthly</c:v>
                </c:pt>
                <c:pt idx="3">
                  <c:v>For each term</c:v>
                </c:pt>
                <c:pt idx="4">
                  <c:v>Yearly</c:v>
                </c:pt>
                <c:pt idx="5">
                  <c:v>Other...</c:v>
                </c:pt>
              </c:strCache>
            </c:strRef>
          </c:cat>
          <c:val>
            <c:numRef>
              <c:f>'TEACHERS'' GRAPH'!$I$2:$I$127</c:f>
              <c:numCache>
                <c:formatCode>General</c:formatCode>
                <c:ptCount val="6"/>
                <c:pt idx="0">
                  <c:v>10</c:v>
                </c:pt>
                <c:pt idx="1">
                  <c:v>90</c:v>
                </c:pt>
                <c:pt idx="2">
                  <c:v>0</c:v>
                </c:pt>
                <c:pt idx="3">
                  <c:v>0</c:v>
                </c:pt>
                <c:pt idx="4">
                  <c:v>0</c:v>
                </c:pt>
                <c:pt idx="5">
                  <c:v>0</c:v>
                </c:pt>
              </c:numCache>
            </c:numRef>
          </c:val>
          <c:extLst>
            <c:ext xmlns:c16="http://schemas.microsoft.com/office/drawing/2014/chart" uri="{C3380CC4-5D6E-409C-BE32-E72D297353CC}">
              <c16:uniqueId val="{00000006-B80C-4A53-8F60-A4CAAB059FDC}"/>
            </c:ext>
          </c:extLst>
        </c:ser>
        <c:dLbls>
          <c:showLegendKey val="0"/>
          <c:showVal val="0"/>
          <c:showCatName val="0"/>
          <c:showSerName val="0"/>
          <c:showPercent val="0"/>
          <c:showBubbleSize val="0"/>
        </c:dLbls>
        <c:gapWidth val="150"/>
        <c:axId val="340008760"/>
        <c:axId val="340011784"/>
      </c:barChart>
      <c:catAx>
        <c:axId val="340008760"/>
        <c:scaling>
          <c:orientation val="minMax"/>
        </c:scaling>
        <c:delete val="1"/>
        <c:axPos val="b"/>
        <c:numFmt formatCode="General" sourceLinked="0"/>
        <c:majorTickMark val="cross"/>
        <c:minorTickMark val="cross"/>
        <c:tickLblPos val="nextTo"/>
        <c:crossAx val="340011784"/>
        <c:crosses val="autoZero"/>
        <c:auto val="1"/>
        <c:lblAlgn val="ctr"/>
        <c:lblOffset val="100"/>
        <c:noMultiLvlLbl val="1"/>
      </c:catAx>
      <c:valAx>
        <c:axId val="340011784"/>
        <c:scaling>
          <c:orientation val="minMax"/>
        </c:scaling>
        <c:delete val="1"/>
        <c:axPos val="l"/>
        <c:majorGridlines/>
        <c:numFmt formatCode="0" sourceLinked="1"/>
        <c:majorTickMark val="cross"/>
        <c:minorTickMark val="cross"/>
        <c:tickLblPos val="nextTo"/>
        <c:crossAx val="340008760"/>
        <c:crosses val="autoZero"/>
        <c:crossBetween val="between"/>
      </c:valAx>
    </c:plotArea>
    <c:legend>
      <c:legendPos val="r"/>
      <c:overlay val="1"/>
      <c:txPr>
        <a:bodyPr/>
        <a:lstStyle/>
        <a:p>
          <a:pPr>
            <a:defRPr lang="en-US"/>
          </a:pPr>
          <a:endParaRPr lang="en-US"/>
        </a:p>
      </c:txPr>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18"/>
  <c:chart>
    <c:autoTitleDeleted val="1"/>
    <c:plotArea>
      <c:layout/>
      <c:barChart>
        <c:barDir val="col"/>
        <c:grouping val="clustered"/>
        <c:varyColors val="1"/>
        <c:ser>
          <c:idx val="0"/>
          <c:order val="0"/>
          <c:tx>
            <c:strRef>
              <c:f>'[diagrams All teachers. 1-10.xls]8 '!$A$2</c:f>
              <c:strCache>
                <c:ptCount val="1"/>
                <c:pt idx="0">
                  <c:v>LT</c:v>
                </c:pt>
              </c:strCache>
            </c:strRef>
          </c:tx>
          <c:invertIfNegative val="1"/>
          <c:cat>
            <c:strRef>
              <c:f>'[diagrams All teachers. 1-10.xls]8 '!$B$1:$F$1</c:f>
              <c:strCache>
                <c:ptCount val="5"/>
                <c:pt idx="0">
                  <c:v>A) NONE</c:v>
                </c:pt>
                <c:pt idx="1">
                  <c:v>B) TEACCH </c:v>
                </c:pt>
                <c:pt idx="2">
                  <c:v>C) SON-RISE </c:v>
                </c:pt>
                <c:pt idx="3">
                  <c:v>D) ABA: Applied Behavior Analysis</c:v>
                </c:pt>
                <c:pt idx="4">
                  <c:v>E) Other….</c:v>
                </c:pt>
              </c:strCache>
            </c:strRef>
          </c:cat>
          <c:val>
            <c:numRef>
              <c:f>'[diagrams All teachers. 1-10.xls]8 '!$B$2:$F$2</c:f>
              <c:numCache>
                <c:formatCode>General</c:formatCode>
                <c:ptCount val="5"/>
                <c:pt idx="0">
                  <c:v>35</c:v>
                </c:pt>
                <c:pt idx="1">
                  <c:v>24</c:v>
                </c:pt>
                <c:pt idx="2">
                  <c:v>9</c:v>
                </c:pt>
                <c:pt idx="3">
                  <c:v>32</c:v>
                </c:pt>
                <c:pt idx="4">
                  <c:v>0</c:v>
                </c:pt>
              </c:numCache>
            </c:numRef>
          </c:val>
          <c:extLst>
            <c:ext xmlns:c16="http://schemas.microsoft.com/office/drawing/2014/chart" uri="{C3380CC4-5D6E-409C-BE32-E72D297353CC}">
              <c16:uniqueId val="{00000000-E236-4290-921F-B7E64D9B62E9}"/>
            </c:ext>
          </c:extLst>
        </c:ser>
        <c:ser>
          <c:idx val="1"/>
          <c:order val="1"/>
          <c:tx>
            <c:strRef>
              <c:f>'[diagrams All teachers. 1-10.xls]8 '!$A$3</c:f>
              <c:strCache>
                <c:ptCount val="1"/>
                <c:pt idx="0">
                  <c:v>GR</c:v>
                </c:pt>
              </c:strCache>
            </c:strRef>
          </c:tx>
          <c:invertIfNegative val="1"/>
          <c:cat>
            <c:strRef>
              <c:f>'[diagrams All teachers. 1-10.xls]8 '!$B$1:$F$1</c:f>
              <c:strCache>
                <c:ptCount val="5"/>
                <c:pt idx="0">
                  <c:v>A) NONE</c:v>
                </c:pt>
                <c:pt idx="1">
                  <c:v>B) TEACCH </c:v>
                </c:pt>
                <c:pt idx="2">
                  <c:v>C) SON-RISE </c:v>
                </c:pt>
                <c:pt idx="3">
                  <c:v>D) ABA: Applied Behavior Analysis</c:v>
                </c:pt>
                <c:pt idx="4">
                  <c:v>E) Other….</c:v>
                </c:pt>
              </c:strCache>
            </c:strRef>
          </c:cat>
          <c:val>
            <c:numRef>
              <c:f>'[diagrams All teachers. 1-10.xls]8 '!$B$3:$F$3</c:f>
              <c:numCache>
                <c:formatCode>General</c:formatCode>
                <c:ptCount val="5"/>
                <c:pt idx="0">
                  <c:v>27</c:v>
                </c:pt>
                <c:pt idx="1">
                  <c:v>53</c:v>
                </c:pt>
                <c:pt idx="2">
                  <c:v>3</c:v>
                </c:pt>
                <c:pt idx="3">
                  <c:v>13</c:v>
                </c:pt>
                <c:pt idx="4">
                  <c:v>20</c:v>
                </c:pt>
              </c:numCache>
            </c:numRef>
          </c:val>
          <c:extLst>
            <c:ext xmlns:c16="http://schemas.microsoft.com/office/drawing/2014/chart" uri="{C3380CC4-5D6E-409C-BE32-E72D297353CC}">
              <c16:uniqueId val="{00000001-E236-4290-921F-B7E64D9B62E9}"/>
            </c:ext>
          </c:extLst>
        </c:ser>
        <c:ser>
          <c:idx val="2"/>
          <c:order val="2"/>
          <c:tx>
            <c:strRef>
              <c:f>'[diagrams All teachers. 1-10.xls]8 '!$A$4</c:f>
              <c:strCache>
                <c:ptCount val="1"/>
                <c:pt idx="0">
                  <c:v>IT</c:v>
                </c:pt>
              </c:strCache>
            </c:strRef>
          </c:tx>
          <c:invertIfNegative val="1"/>
          <c:cat>
            <c:strRef>
              <c:f>'[diagrams All teachers. 1-10.xls]8 '!$B$1:$F$1</c:f>
              <c:strCache>
                <c:ptCount val="5"/>
                <c:pt idx="0">
                  <c:v>A) NONE</c:v>
                </c:pt>
                <c:pt idx="1">
                  <c:v>B) TEACCH </c:v>
                </c:pt>
                <c:pt idx="2">
                  <c:v>C) SON-RISE </c:v>
                </c:pt>
                <c:pt idx="3">
                  <c:v>D) ABA: Applied Behavior Analysis</c:v>
                </c:pt>
                <c:pt idx="4">
                  <c:v>E) Other….</c:v>
                </c:pt>
              </c:strCache>
            </c:strRef>
          </c:cat>
          <c:val>
            <c:numRef>
              <c:f>'[diagrams All teachers. 1-10.xls]8 '!$B$4:$F$4</c:f>
              <c:numCache>
                <c:formatCode>General</c:formatCode>
                <c:ptCount val="5"/>
                <c:pt idx="0">
                  <c:v>5</c:v>
                </c:pt>
                <c:pt idx="1">
                  <c:v>65</c:v>
                </c:pt>
                <c:pt idx="2">
                  <c:v>0</c:v>
                </c:pt>
                <c:pt idx="3">
                  <c:v>30</c:v>
                </c:pt>
                <c:pt idx="4">
                  <c:v>25</c:v>
                </c:pt>
              </c:numCache>
            </c:numRef>
          </c:val>
          <c:extLst>
            <c:ext xmlns:c16="http://schemas.microsoft.com/office/drawing/2014/chart" uri="{C3380CC4-5D6E-409C-BE32-E72D297353CC}">
              <c16:uniqueId val="{00000002-E236-4290-921F-B7E64D9B62E9}"/>
            </c:ext>
          </c:extLst>
        </c:ser>
        <c:ser>
          <c:idx val="3"/>
          <c:order val="3"/>
          <c:tx>
            <c:strRef>
              <c:f>'[diagrams All teachers. 1-10.xls]8 '!$A$5</c:f>
              <c:strCache>
                <c:ptCount val="1"/>
                <c:pt idx="0">
                  <c:v>TR</c:v>
                </c:pt>
              </c:strCache>
            </c:strRef>
          </c:tx>
          <c:invertIfNegative val="1"/>
          <c:cat>
            <c:strRef>
              <c:f>'[diagrams All teachers. 1-10.xls]8 '!$B$1:$F$1</c:f>
              <c:strCache>
                <c:ptCount val="5"/>
                <c:pt idx="0">
                  <c:v>A) NONE</c:v>
                </c:pt>
                <c:pt idx="1">
                  <c:v>B) TEACCH </c:v>
                </c:pt>
                <c:pt idx="2">
                  <c:v>C) SON-RISE </c:v>
                </c:pt>
                <c:pt idx="3">
                  <c:v>D) ABA: Applied Behavior Analysis</c:v>
                </c:pt>
                <c:pt idx="4">
                  <c:v>E) Other….</c:v>
                </c:pt>
              </c:strCache>
            </c:strRef>
          </c:cat>
          <c:val>
            <c:numRef>
              <c:f>'[diagrams All teachers. 1-10.xls]8 '!$B$5:$F$5</c:f>
              <c:numCache>
                <c:formatCode>General</c:formatCode>
                <c:ptCount val="5"/>
                <c:pt idx="0">
                  <c:v>35</c:v>
                </c:pt>
                <c:pt idx="1">
                  <c:v>0</c:v>
                </c:pt>
                <c:pt idx="2">
                  <c:v>0</c:v>
                </c:pt>
                <c:pt idx="3">
                  <c:v>60</c:v>
                </c:pt>
                <c:pt idx="4">
                  <c:v>5</c:v>
                </c:pt>
              </c:numCache>
            </c:numRef>
          </c:val>
          <c:extLst>
            <c:ext xmlns:c16="http://schemas.microsoft.com/office/drawing/2014/chart" uri="{C3380CC4-5D6E-409C-BE32-E72D297353CC}">
              <c16:uniqueId val="{00000003-E236-4290-921F-B7E64D9B62E9}"/>
            </c:ext>
          </c:extLst>
        </c:ser>
        <c:ser>
          <c:idx val="4"/>
          <c:order val="4"/>
          <c:tx>
            <c:strRef>
              <c:f>'[diagrams All teachers. 1-10.xls]8 '!$A$6</c:f>
              <c:strCache>
                <c:ptCount val="1"/>
                <c:pt idx="0">
                  <c:v>SP</c:v>
                </c:pt>
              </c:strCache>
            </c:strRef>
          </c:tx>
          <c:invertIfNegative val="1"/>
          <c:cat>
            <c:strRef>
              <c:f>'[diagrams All teachers. 1-10.xls]8 '!$B$1:$F$1</c:f>
              <c:strCache>
                <c:ptCount val="5"/>
                <c:pt idx="0">
                  <c:v>A) NONE</c:v>
                </c:pt>
                <c:pt idx="1">
                  <c:v>B) TEACCH </c:v>
                </c:pt>
                <c:pt idx="2">
                  <c:v>C) SON-RISE </c:v>
                </c:pt>
                <c:pt idx="3">
                  <c:v>D) ABA: Applied Behavior Analysis</c:v>
                </c:pt>
                <c:pt idx="4">
                  <c:v>E) Other….</c:v>
                </c:pt>
              </c:strCache>
            </c:strRef>
          </c:cat>
          <c:val>
            <c:numRef>
              <c:f>'[diagrams All teachers. 1-10.xls]8 '!$B$6:$F$6</c:f>
              <c:numCache>
                <c:formatCode>General</c:formatCode>
                <c:ptCount val="5"/>
                <c:pt idx="0">
                  <c:v>15</c:v>
                </c:pt>
                <c:pt idx="1">
                  <c:v>80</c:v>
                </c:pt>
                <c:pt idx="2">
                  <c:v>0</c:v>
                </c:pt>
                <c:pt idx="3">
                  <c:v>10</c:v>
                </c:pt>
                <c:pt idx="4">
                  <c:v>15</c:v>
                </c:pt>
              </c:numCache>
            </c:numRef>
          </c:val>
          <c:extLst>
            <c:ext xmlns:c16="http://schemas.microsoft.com/office/drawing/2014/chart" uri="{C3380CC4-5D6E-409C-BE32-E72D297353CC}">
              <c16:uniqueId val="{00000004-E236-4290-921F-B7E64D9B62E9}"/>
            </c:ext>
          </c:extLst>
        </c:ser>
        <c:ser>
          <c:idx val="5"/>
          <c:order val="5"/>
          <c:tx>
            <c:strRef>
              <c:f>'[diagrams All teachers. 1-10.xls]8 '!$A$7</c:f>
              <c:strCache>
                <c:ptCount val="1"/>
                <c:pt idx="0">
                  <c:v>BG</c:v>
                </c:pt>
              </c:strCache>
            </c:strRef>
          </c:tx>
          <c:invertIfNegative val="1"/>
          <c:cat>
            <c:strRef>
              <c:f>'[diagrams All teachers. 1-10.xls]8 '!$B$1:$F$1</c:f>
              <c:strCache>
                <c:ptCount val="5"/>
                <c:pt idx="0">
                  <c:v>A) NONE</c:v>
                </c:pt>
                <c:pt idx="1">
                  <c:v>B) TEACCH </c:v>
                </c:pt>
                <c:pt idx="2">
                  <c:v>C) SON-RISE </c:v>
                </c:pt>
                <c:pt idx="3">
                  <c:v>D) ABA: Applied Behavior Analysis</c:v>
                </c:pt>
                <c:pt idx="4">
                  <c:v>E) Other….</c:v>
                </c:pt>
              </c:strCache>
            </c:strRef>
          </c:cat>
          <c:val>
            <c:numRef>
              <c:f>'[diagrams All teachers. 1-10.xls]8 '!$B$7:$F$7</c:f>
              <c:numCache>
                <c:formatCode>General</c:formatCode>
                <c:ptCount val="5"/>
                <c:pt idx="0">
                  <c:v>60</c:v>
                </c:pt>
                <c:pt idx="1">
                  <c:v>40</c:v>
                </c:pt>
                <c:pt idx="2">
                  <c:v>0</c:v>
                </c:pt>
                <c:pt idx="3">
                  <c:v>0</c:v>
                </c:pt>
                <c:pt idx="4">
                  <c:v>0</c:v>
                </c:pt>
              </c:numCache>
            </c:numRef>
          </c:val>
          <c:extLst>
            <c:ext xmlns:c16="http://schemas.microsoft.com/office/drawing/2014/chart" uri="{C3380CC4-5D6E-409C-BE32-E72D297353CC}">
              <c16:uniqueId val="{00000005-E236-4290-921F-B7E64D9B62E9}"/>
            </c:ext>
          </c:extLst>
        </c:ser>
        <c:dLbls>
          <c:showLegendKey val="0"/>
          <c:showVal val="0"/>
          <c:showCatName val="0"/>
          <c:showSerName val="0"/>
          <c:showPercent val="0"/>
          <c:showBubbleSize val="0"/>
        </c:dLbls>
        <c:gapWidth val="150"/>
        <c:axId val="341020056"/>
        <c:axId val="572259960"/>
      </c:barChart>
      <c:catAx>
        <c:axId val="341020056"/>
        <c:scaling>
          <c:orientation val="minMax"/>
        </c:scaling>
        <c:delete val="1"/>
        <c:axPos val="b"/>
        <c:numFmt formatCode="General" sourceLinked="0"/>
        <c:majorTickMark val="cross"/>
        <c:minorTickMark val="cross"/>
        <c:tickLblPos val="nextTo"/>
        <c:crossAx val="572259960"/>
        <c:crosses val="autoZero"/>
        <c:auto val="1"/>
        <c:lblAlgn val="ctr"/>
        <c:lblOffset val="100"/>
        <c:noMultiLvlLbl val="1"/>
      </c:catAx>
      <c:valAx>
        <c:axId val="572259960"/>
        <c:scaling>
          <c:orientation val="minMax"/>
        </c:scaling>
        <c:delete val="1"/>
        <c:axPos val="l"/>
        <c:majorGridlines/>
        <c:numFmt formatCode="General" sourceLinked="1"/>
        <c:majorTickMark val="cross"/>
        <c:minorTickMark val="cross"/>
        <c:tickLblPos val="nextTo"/>
        <c:crossAx val="341020056"/>
        <c:crosses val="autoZero"/>
        <c:crossBetween val="between"/>
      </c:valAx>
    </c:plotArea>
    <c:legend>
      <c:legendPos val="r"/>
      <c:overlay val="1"/>
      <c:txPr>
        <a:bodyPr/>
        <a:lstStyle/>
        <a:p>
          <a:pPr>
            <a:defRPr lang="tr-TR"/>
          </a:pPr>
          <a:endParaRPr lang="en-US"/>
        </a:p>
      </c:txPr>
    </c:legend>
    <c:plotVisOnly val="1"/>
    <c:dispBlanksAs val="gap"/>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9A4-4F82-A060-ED79F1FA96A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9A4-4F82-A060-ED79F1FA96A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9A4-4F82-A060-ED79F1FA96A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19A4-4F82-A060-ED79F1FA96AE}"/>
              </c:ext>
            </c:extLst>
          </c:dPt>
          <c:dLbls>
            <c:dLbl>
              <c:idx val="0"/>
              <c:spPr>
                <a:noFill/>
                <a:ln>
                  <a:noFill/>
                </a:ln>
                <a:effectLst/>
              </c:spPr>
              <c:txPr>
                <a:bodyPr rot="0" spcFirstLastPara="1" vertOverflow="ellipsis" vert="horz" wrap="square" lIns="38100" tIns="19050" rIns="38100" bIns="19050" anchor="ctr" anchorCtr="1">
                  <a:spAutoFit/>
                </a:bodyPr>
                <a:lstStyle/>
                <a:p>
                  <a:pPr>
                    <a:defRPr lang="tr-TR" sz="1000" b="1" i="0" u="none" strike="noStrike" kern="1200" spc="0" baseline="0">
                      <a:solidFill>
                        <a:schemeClr val="accent1"/>
                      </a:solidFill>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19A4-4F82-A060-ED79F1FA96AE}"/>
                </c:ext>
              </c:extLst>
            </c:dLbl>
            <c:dLbl>
              <c:idx val="1"/>
              <c:spPr>
                <a:noFill/>
                <a:ln>
                  <a:noFill/>
                </a:ln>
                <a:effectLst/>
              </c:spPr>
              <c:txPr>
                <a:bodyPr rot="0" spcFirstLastPara="1" vertOverflow="ellipsis" vert="horz" wrap="square" lIns="38100" tIns="19050" rIns="38100" bIns="19050" anchor="ctr" anchorCtr="1">
                  <a:spAutoFit/>
                </a:bodyPr>
                <a:lstStyle/>
                <a:p>
                  <a:pPr>
                    <a:defRPr lang="tr-TR" sz="1000" b="1" i="0" u="none" strike="noStrike" kern="1200" spc="0" baseline="0">
                      <a:solidFill>
                        <a:schemeClr val="accent2"/>
                      </a:solidFill>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19A4-4F82-A060-ED79F1FA96AE}"/>
                </c:ext>
              </c:extLst>
            </c:dLbl>
            <c:dLbl>
              <c:idx val="2"/>
              <c:spPr>
                <a:noFill/>
                <a:ln>
                  <a:noFill/>
                </a:ln>
                <a:effectLst/>
              </c:spPr>
              <c:txPr>
                <a:bodyPr rot="0" spcFirstLastPara="1" vertOverflow="ellipsis" vert="horz" wrap="square" lIns="38100" tIns="19050" rIns="38100" bIns="19050" anchor="ctr" anchorCtr="1">
                  <a:spAutoFit/>
                </a:bodyPr>
                <a:lstStyle/>
                <a:p>
                  <a:pPr>
                    <a:defRPr lang="tr-TR" sz="1000" b="1" i="0" u="none" strike="noStrike" kern="1200" spc="0" baseline="0">
                      <a:solidFill>
                        <a:schemeClr val="accent3"/>
                      </a:solidFill>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5-19A4-4F82-A060-ED79F1FA96AE}"/>
                </c:ext>
              </c:extLst>
            </c:dLbl>
            <c:dLbl>
              <c:idx val="3"/>
              <c:spPr>
                <a:noFill/>
                <a:ln>
                  <a:noFill/>
                </a:ln>
                <a:effectLst/>
              </c:spPr>
              <c:txPr>
                <a:bodyPr rot="0" spcFirstLastPara="1" vertOverflow="ellipsis" vert="horz" wrap="square" lIns="38100" tIns="19050" rIns="38100" bIns="19050" anchor="ctr" anchorCtr="1">
                  <a:spAutoFit/>
                </a:bodyPr>
                <a:lstStyle/>
                <a:p>
                  <a:pPr>
                    <a:defRPr lang="tr-TR" sz="1000" b="1" i="0" u="none" strike="noStrike" kern="1200" spc="0" baseline="0">
                      <a:solidFill>
                        <a:schemeClr val="accent4"/>
                      </a:solidFill>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7-19A4-4F82-A060-ED79F1FA96AE}"/>
                </c:ext>
              </c:extLst>
            </c:dLbl>
            <c:spPr>
              <a:noFill/>
              <a:ln>
                <a:noFill/>
              </a:ln>
              <a:effectLst/>
            </c:spPr>
            <c:txPr>
              <a:bodyPr/>
              <a:lstStyle/>
              <a:p>
                <a:pPr>
                  <a:defRPr lang="tr-TR"/>
                </a:pPr>
                <a:endParaRPr lang="en-US"/>
              </a:p>
            </c:txPr>
            <c:dLblPos val="outEnd"/>
            <c:showLegendKey val="1"/>
            <c:showVal val="1"/>
            <c:showCatName val="1"/>
            <c:showSerName val="1"/>
            <c:showPercent val="1"/>
            <c:showBubbleSiz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Sayfa1!$B$25:$B$28</c:f>
              <c:strCache>
                <c:ptCount val="4"/>
                <c:pt idx="0">
                  <c:v>TEACCH </c:v>
                </c:pt>
                <c:pt idx="1">
                  <c:v> SON-RISE </c:v>
                </c:pt>
                <c:pt idx="2">
                  <c:v>ABA</c:v>
                </c:pt>
                <c:pt idx="3">
                  <c:v>Other </c:v>
                </c:pt>
              </c:strCache>
            </c:strRef>
          </c:cat>
          <c:val>
            <c:numRef>
              <c:f>Sayfa1!$C$25:$C$28</c:f>
              <c:numCache>
                <c:formatCode>General</c:formatCode>
                <c:ptCount val="4"/>
                <c:pt idx="0">
                  <c:v>24.2</c:v>
                </c:pt>
                <c:pt idx="1">
                  <c:v>15.4</c:v>
                </c:pt>
                <c:pt idx="2">
                  <c:v>59.7</c:v>
                </c:pt>
                <c:pt idx="3">
                  <c:v>0.70000000000000195</c:v>
                </c:pt>
              </c:numCache>
            </c:numRef>
          </c:val>
          <c:extLst>
            <c:ext xmlns:c16="http://schemas.microsoft.com/office/drawing/2014/chart" uri="{C3380CC4-5D6E-409C-BE32-E72D297353CC}">
              <c16:uniqueId val="{00000008-19A4-4F82-A060-ED79F1FA96AE}"/>
            </c:ext>
          </c:extLst>
        </c:ser>
        <c:dLbls>
          <c:showLegendKey val="1"/>
          <c:showVal val="1"/>
          <c:showCatName val="1"/>
          <c:showSerName val="1"/>
          <c:showPercent val="1"/>
          <c:showBubbleSize val="1"/>
          <c:showLeaderLines val="1"/>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manualLayout>
          <c:layoutTarget val="inner"/>
          <c:xMode val="edge"/>
          <c:yMode val="edge"/>
          <c:x val="0.115238407699037"/>
          <c:y val="2.82524059492563E-2"/>
          <c:w val="0.74169356955380805"/>
          <c:h val="0.79822506561679796"/>
        </c:manualLayout>
      </c:layout>
      <c:barChart>
        <c:barDir val="col"/>
        <c:grouping val="clustered"/>
        <c:varyColors val="1"/>
        <c:ser>
          <c:idx val="0"/>
          <c:order val="0"/>
          <c:tx>
            <c:strRef>
              <c:f>'TEACHERS'' GRAPH'!$C$1</c:f>
              <c:strCache>
                <c:ptCount val="1"/>
                <c:pt idx="0">
                  <c:v>TOT%</c:v>
                </c:pt>
              </c:strCache>
            </c:strRef>
          </c:tx>
          <c:invertIfNegative val="1"/>
          <c:cat>
            <c:strRef>
              <c:f>'TEACHERS'' GRAPH'!$B$2:$B$77</c:f>
              <c:strCache>
                <c:ptCount val="4"/>
                <c:pt idx="0">
                  <c:v>TEACCH</c:v>
                </c:pt>
                <c:pt idx="1">
                  <c:v> SON-RISE </c:v>
                </c:pt>
                <c:pt idx="2">
                  <c:v>ABA</c:v>
                </c:pt>
                <c:pt idx="3">
                  <c:v>Other </c:v>
                </c:pt>
              </c:strCache>
            </c:strRef>
          </c:cat>
          <c:val>
            <c:numRef>
              <c:f>'TEACHERS'' GRAPH'!$C$2:$C$77</c:f>
            </c:numRef>
          </c:val>
          <c:extLst>
            <c:ext xmlns:c16="http://schemas.microsoft.com/office/drawing/2014/chart" uri="{C3380CC4-5D6E-409C-BE32-E72D297353CC}">
              <c16:uniqueId val="{00000000-2026-4426-BB41-2D914FA5A7D0}"/>
            </c:ext>
          </c:extLst>
        </c:ser>
        <c:ser>
          <c:idx val="1"/>
          <c:order val="1"/>
          <c:tx>
            <c:strRef>
              <c:f>'TEACHERS'' GRAPH'!$D$1</c:f>
              <c:strCache>
                <c:ptCount val="1"/>
                <c:pt idx="0">
                  <c:v>LT</c:v>
                </c:pt>
              </c:strCache>
            </c:strRef>
          </c:tx>
          <c:invertIfNegative val="1"/>
          <c:cat>
            <c:strRef>
              <c:f>'TEACHERS'' GRAPH'!$B$2:$B$77</c:f>
              <c:strCache>
                <c:ptCount val="4"/>
                <c:pt idx="0">
                  <c:v>TEACCH</c:v>
                </c:pt>
                <c:pt idx="1">
                  <c:v> SON-RISE </c:v>
                </c:pt>
                <c:pt idx="2">
                  <c:v>ABA</c:v>
                </c:pt>
                <c:pt idx="3">
                  <c:v>Other </c:v>
                </c:pt>
              </c:strCache>
            </c:strRef>
          </c:cat>
          <c:val>
            <c:numRef>
              <c:f>'TEACHERS'' GRAPH'!$D$2:$D$77</c:f>
              <c:numCache>
                <c:formatCode>0</c:formatCode>
                <c:ptCount val="4"/>
                <c:pt idx="0">
                  <c:v>17.647058823529431</c:v>
                </c:pt>
                <c:pt idx="1">
                  <c:v>17.647058823529431</c:v>
                </c:pt>
                <c:pt idx="2">
                  <c:v>64.705882352940804</c:v>
                </c:pt>
                <c:pt idx="3">
                  <c:v>0</c:v>
                </c:pt>
              </c:numCache>
            </c:numRef>
          </c:val>
          <c:extLst>
            <c:ext xmlns:c16="http://schemas.microsoft.com/office/drawing/2014/chart" uri="{C3380CC4-5D6E-409C-BE32-E72D297353CC}">
              <c16:uniqueId val="{00000001-2026-4426-BB41-2D914FA5A7D0}"/>
            </c:ext>
          </c:extLst>
        </c:ser>
        <c:ser>
          <c:idx val="2"/>
          <c:order val="2"/>
          <c:tx>
            <c:strRef>
              <c:f>'TEACHERS'' GRAPH'!$E$1</c:f>
              <c:strCache>
                <c:ptCount val="1"/>
                <c:pt idx="0">
                  <c:v>GR</c:v>
                </c:pt>
              </c:strCache>
            </c:strRef>
          </c:tx>
          <c:invertIfNegative val="1"/>
          <c:cat>
            <c:strRef>
              <c:f>'TEACHERS'' GRAPH'!$B$2:$B$77</c:f>
              <c:strCache>
                <c:ptCount val="4"/>
                <c:pt idx="0">
                  <c:v>TEACCH</c:v>
                </c:pt>
                <c:pt idx="1">
                  <c:v> SON-RISE </c:v>
                </c:pt>
                <c:pt idx="2">
                  <c:v>ABA</c:v>
                </c:pt>
                <c:pt idx="3">
                  <c:v>Other </c:v>
                </c:pt>
              </c:strCache>
            </c:strRef>
          </c:cat>
          <c:val>
            <c:numRef>
              <c:f>'TEACHERS'' GRAPH'!$E$2:$E$77</c:f>
              <c:numCache>
                <c:formatCode>0</c:formatCode>
                <c:ptCount val="4"/>
                <c:pt idx="0">
                  <c:v>21.052631578947249</c:v>
                </c:pt>
                <c:pt idx="1">
                  <c:v>5.2631578947368416</c:v>
                </c:pt>
                <c:pt idx="2">
                  <c:v>71.05263157894737</c:v>
                </c:pt>
                <c:pt idx="3">
                  <c:v>2.6315789473684208</c:v>
                </c:pt>
              </c:numCache>
            </c:numRef>
          </c:val>
          <c:extLst>
            <c:ext xmlns:c16="http://schemas.microsoft.com/office/drawing/2014/chart" uri="{C3380CC4-5D6E-409C-BE32-E72D297353CC}">
              <c16:uniqueId val="{00000002-2026-4426-BB41-2D914FA5A7D0}"/>
            </c:ext>
          </c:extLst>
        </c:ser>
        <c:ser>
          <c:idx val="3"/>
          <c:order val="3"/>
          <c:tx>
            <c:strRef>
              <c:f>'TEACHERS'' GRAPH'!$F$1</c:f>
              <c:strCache>
                <c:ptCount val="1"/>
                <c:pt idx="0">
                  <c:v>IT</c:v>
                </c:pt>
              </c:strCache>
            </c:strRef>
          </c:tx>
          <c:invertIfNegative val="1"/>
          <c:cat>
            <c:strRef>
              <c:f>'TEACHERS'' GRAPH'!$B$2:$B$77</c:f>
              <c:strCache>
                <c:ptCount val="4"/>
                <c:pt idx="0">
                  <c:v>TEACCH</c:v>
                </c:pt>
                <c:pt idx="1">
                  <c:v> SON-RISE </c:v>
                </c:pt>
                <c:pt idx="2">
                  <c:v>ABA</c:v>
                </c:pt>
                <c:pt idx="3">
                  <c:v>Other </c:v>
                </c:pt>
              </c:strCache>
            </c:strRef>
          </c:cat>
          <c:val>
            <c:numRef>
              <c:f>'TEACHERS'' GRAPH'!$F$2:$F$77</c:f>
              <c:numCache>
                <c:formatCode>0</c:formatCode>
                <c:ptCount val="4"/>
                <c:pt idx="0">
                  <c:v>58.333333333333343</c:v>
                </c:pt>
                <c:pt idx="1">
                  <c:v>4.166666666666667</c:v>
                </c:pt>
                <c:pt idx="2">
                  <c:v>33.333333333333343</c:v>
                </c:pt>
                <c:pt idx="3">
                  <c:v>4.166666666666667</c:v>
                </c:pt>
              </c:numCache>
            </c:numRef>
          </c:val>
          <c:extLst>
            <c:ext xmlns:c16="http://schemas.microsoft.com/office/drawing/2014/chart" uri="{C3380CC4-5D6E-409C-BE32-E72D297353CC}">
              <c16:uniqueId val="{00000003-2026-4426-BB41-2D914FA5A7D0}"/>
            </c:ext>
          </c:extLst>
        </c:ser>
        <c:ser>
          <c:idx val="4"/>
          <c:order val="4"/>
          <c:tx>
            <c:strRef>
              <c:f>'TEACHERS'' GRAPH'!$G$1</c:f>
              <c:strCache>
                <c:ptCount val="1"/>
                <c:pt idx="0">
                  <c:v>TR</c:v>
                </c:pt>
              </c:strCache>
            </c:strRef>
          </c:tx>
          <c:invertIfNegative val="1"/>
          <c:cat>
            <c:strRef>
              <c:f>'TEACHERS'' GRAPH'!$B$2:$B$77</c:f>
              <c:strCache>
                <c:ptCount val="4"/>
                <c:pt idx="0">
                  <c:v>TEACCH</c:v>
                </c:pt>
                <c:pt idx="1">
                  <c:v> SON-RISE </c:v>
                </c:pt>
                <c:pt idx="2">
                  <c:v>ABA</c:v>
                </c:pt>
                <c:pt idx="3">
                  <c:v>Other </c:v>
                </c:pt>
              </c:strCache>
            </c:strRef>
          </c:cat>
          <c:val>
            <c:numRef>
              <c:f>'TEACHERS'' GRAPH'!$G$2:$G$77</c:f>
              <c:numCache>
                <c:formatCode>0</c:formatCode>
                <c:ptCount val="4"/>
                <c:pt idx="0">
                  <c:v>4.5454545454545459</c:v>
                </c:pt>
                <c:pt idx="1">
                  <c:v>4.5454545454545459</c:v>
                </c:pt>
                <c:pt idx="2">
                  <c:v>90.909090909090907</c:v>
                </c:pt>
                <c:pt idx="3">
                  <c:v>0</c:v>
                </c:pt>
              </c:numCache>
            </c:numRef>
          </c:val>
          <c:extLst>
            <c:ext xmlns:c16="http://schemas.microsoft.com/office/drawing/2014/chart" uri="{C3380CC4-5D6E-409C-BE32-E72D297353CC}">
              <c16:uniqueId val="{00000004-2026-4426-BB41-2D914FA5A7D0}"/>
            </c:ext>
          </c:extLst>
        </c:ser>
        <c:ser>
          <c:idx val="5"/>
          <c:order val="5"/>
          <c:tx>
            <c:strRef>
              <c:f>'TEACHERS'' GRAPH'!$H$1</c:f>
              <c:strCache>
                <c:ptCount val="1"/>
                <c:pt idx="0">
                  <c:v>SP</c:v>
                </c:pt>
              </c:strCache>
            </c:strRef>
          </c:tx>
          <c:invertIfNegative val="1"/>
          <c:cat>
            <c:strRef>
              <c:f>'TEACHERS'' GRAPH'!$B$2:$B$77</c:f>
              <c:strCache>
                <c:ptCount val="4"/>
                <c:pt idx="0">
                  <c:v>TEACCH</c:v>
                </c:pt>
                <c:pt idx="1">
                  <c:v> SON-RISE </c:v>
                </c:pt>
                <c:pt idx="2">
                  <c:v>ABA</c:v>
                </c:pt>
                <c:pt idx="3">
                  <c:v>Other </c:v>
                </c:pt>
              </c:strCache>
            </c:strRef>
          </c:cat>
          <c:val>
            <c:numRef>
              <c:f>'TEACHERS'' GRAPH'!$H$2:$H$77</c:f>
              <c:numCache>
                <c:formatCode>0</c:formatCode>
                <c:ptCount val="4"/>
                <c:pt idx="0">
                  <c:v>50</c:v>
                </c:pt>
                <c:pt idx="1">
                  <c:v>29.166666666666671</c:v>
                </c:pt>
                <c:pt idx="2">
                  <c:v>20.833333333333229</c:v>
                </c:pt>
                <c:pt idx="3">
                  <c:v>0</c:v>
                </c:pt>
              </c:numCache>
            </c:numRef>
          </c:val>
          <c:extLst>
            <c:ext xmlns:c16="http://schemas.microsoft.com/office/drawing/2014/chart" uri="{C3380CC4-5D6E-409C-BE32-E72D297353CC}">
              <c16:uniqueId val="{00000005-2026-4426-BB41-2D914FA5A7D0}"/>
            </c:ext>
          </c:extLst>
        </c:ser>
        <c:ser>
          <c:idx val="6"/>
          <c:order val="6"/>
          <c:tx>
            <c:strRef>
              <c:f>'TEACHERS'' GRAPH'!$I$1</c:f>
              <c:strCache>
                <c:ptCount val="1"/>
                <c:pt idx="0">
                  <c:v>BG</c:v>
                </c:pt>
              </c:strCache>
            </c:strRef>
          </c:tx>
          <c:invertIfNegative val="1"/>
          <c:cat>
            <c:strRef>
              <c:f>'TEACHERS'' GRAPH'!$B$2:$B$77</c:f>
              <c:strCache>
                <c:ptCount val="4"/>
                <c:pt idx="0">
                  <c:v>TEACCH</c:v>
                </c:pt>
                <c:pt idx="1">
                  <c:v> SON-RISE </c:v>
                </c:pt>
                <c:pt idx="2">
                  <c:v>ABA</c:v>
                </c:pt>
                <c:pt idx="3">
                  <c:v>Other </c:v>
                </c:pt>
              </c:strCache>
            </c:strRef>
          </c:cat>
          <c:val>
            <c:numRef>
              <c:f>'TEACHERS'' GRAPH'!$I$2:$I$77</c:f>
              <c:numCache>
                <c:formatCode>General</c:formatCode>
                <c:ptCount val="4"/>
                <c:pt idx="0">
                  <c:v>45</c:v>
                </c:pt>
                <c:pt idx="1">
                  <c:v>5</c:v>
                </c:pt>
                <c:pt idx="2">
                  <c:v>50</c:v>
                </c:pt>
                <c:pt idx="3">
                  <c:v>0</c:v>
                </c:pt>
              </c:numCache>
            </c:numRef>
          </c:val>
          <c:extLst>
            <c:ext xmlns:c16="http://schemas.microsoft.com/office/drawing/2014/chart" uri="{C3380CC4-5D6E-409C-BE32-E72D297353CC}">
              <c16:uniqueId val="{00000006-2026-4426-BB41-2D914FA5A7D0}"/>
            </c:ext>
          </c:extLst>
        </c:ser>
        <c:dLbls>
          <c:showLegendKey val="0"/>
          <c:showVal val="0"/>
          <c:showCatName val="0"/>
          <c:showSerName val="0"/>
          <c:showPercent val="0"/>
          <c:showBubbleSize val="0"/>
        </c:dLbls>
        <c:gapWidth val="150"/>
        <c:axId val="85715976"/>
        <c:axId val="339893992"/>
      </c:barChart>
      <c:catAx>
        <c:axId val="85715976"/>
        <c:scaling>
          <c:orientation val="minMax"/>
        </c:scaling>
        <c:delete val="1"/>
        <c:axPos val="b"/>
        <c:numFmt formatCode="General" sourceLinked="1"/>
        <c:majorTickMark val="cross"/>
        <c:minorTickMark val="cross"/>
        <c:tickLblPos val="nextTo"/>
        <c:crossAx val="339893992"/>
        <c:crosses val="autoZero"/>
        <c:auto val="1"/>
        <c:lblAlgn val="ctr"/>
        <c:lblOffset val="100"/>
        <c:noMultiLvlLbl val="1"/>
      </c:catAx>
      <c:valAx>
        <c:axId val="339893992"/>
        <c:scaling>
          <c:orientation val="minMax"/>
        </c:scaling>
        <c:delete val="1"/>
        <c:axPos val="l"/>
        <c:majorGridlines/>
        <c:numFmt formatCode="0" sourceLinked="1"/>
        <c:majorTickMark val="cross"/>
        <c:minorTickMark val="cross"/>
        <c:tickLblPos val="nextTo"/>
        <c:crossAx val="85715976"/>
        <c:crosses val="autoZero"/>
        <c:crossBetween val="between"/>
      </c:valAx>
    </c:plotArea>
    <c:legend>
      <c:legendPos val="r"/>
      <c:overlay val="1"/>
      <c:txPr>
        <a:bodyPr/>
        <a:lstStyle/>
        <a:p>
          <a:pPr>
            <a:defRPr lang="lt-LT"/>
          </a:pPr>
          <a:endParaRPr lang="en-US"/>
        </a:p>
      </c:txPr>
    </c:legend>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B53-4C6A-B3C2-FA23E747DE8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B53-4C6A-B3C2-FA23E747DE8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B53-4C6A-B3C2-FA23E747DE8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B53-4C6A-B3C2-FA23E747DE8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B53-4C6A-B3C2-FA23E747DE8B}"/>
              </c:ext>
            </c:extLst>
          </c:dPt>
          <c:dLbls>
            <c:spPr>
              <a:noFill/>
              <a:ln>
                <a:noFill/>
              </a:ln>
              <a:effectLst/>
            </c:spPr>
            <c:txPr>
              <a:bodyPr rot="0" spcFirstLastPara="1" vertOverflow="ellipsis" vert="horz" wrap="square" lIns="38100" tIns="19050" rIns="38100" bIns="19050" anchor="ctr" anchorCtr="1">
                <a:spAutoFit/>
              </a:bodyPr>
              <a:lstStyle/>
              <a:p>
                <a:pPr>
                  <a:defRPr lang="tr-TR" sz="900" b="0"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1"/>
            <c:showPercent val="1"/>
            <c:showBubbleSiz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Sayfa2!$A$3:$A$7</c:f>
              <c:strCache>
                <c:ptCount val="5"/>
                <c:pt idx="0">
                  <c:v>Public health system</c:v>
                </c:pt>
                <c:pt idx="1">
                  <c:v>Private regime</c:v>
                </c:pt>
                <c:pt idx="2">
                  <c:v>I don’t know</c:v>
                </c:pt>
                <c:pt idx="3">
                  <c:v>Public education system</c:v>
                </c:pt>
                <c:pt idx="4">
                  <c:v>Other</c:v>
                </c:pt>
              </c:strCache>
            </c:strRef>
          </c:cat>
          <c:val>
            <c:numRef>
              <c:f>Sayfa2!$B$3:$B$7</c:f>
              <c:numCache>
                <c:formatCode>0</c:formatCode>
                <c:ptCount val="5"/>
                <c:pt idx="0">
                  <c:v>3</c:v>
                </c:pt>
                <c:pt idx="1">
                  <c:v>31</c:v>
                </c:pt>
                <c:pt idx="2">
                  <c:v>26</c:v>
                </c:pt>
                <c:pt idx="3">
                  <c:v>29</c:v>
                </c:pt>
                <c:pt idx="4">
                  <c:v>11</c:v>
                </c:pt>
              </c:numCache>
            </c:numRef>
          </c:val>
          <c:extLst>
            <c:ext xmlns:c16="http://schemas.microsoft.com/office/drawing/2014/chart" uri="{C3380CC4-5D6E-409C-BE32-E72D297353CC}">
              <c16:uniqueId val="{0000000A-4B53-4C6A-B3C2-FA23E747DE8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barChart>
        <c:barDir val="col"/>
        <c:grouping val="clustered"/>
        <c:varyColors val="1"/>
        <c:ser>
          <c:idx val="0"/>
          <c:order val="0"/>
          <c:tx>
            <c:strRef>
              <c:f>'TEACHERS'' GRAPH'!$C$1</c:f>
              <c:strCache>
                <c:ptCount val="1"/>
                <c:pt idx="0">
                  <c:v>TOT%</c:v>
                </c:pt>
              </c:strCache>
            </c:strRef>
          </c:tx>
          <c:invertIfNegative val="1"/>
          <c:cat>
            <c:strRef>
              <c:f>'TEACHERS'' GRAPH'!$B$2:$B$88</c:f>
              <c:strCache>
                <c:ptCount val="5"/>
                <c:pt idx="0">
                  <c:v>Public health system</c:v>
                </c:pt>
                <c:pt idx="1">
                  <c:v>Private regime</c:v>
                </c:pt>
                <c:pt idx="2">
                  <c:v>I don’t know</c:v>
                </c:pt>
                <c:pt idx="3">
                  <c:v>Public education system;</c:v>
                </c:pt>
                <c:pt idx="4">
                  <c:v>Other</c:v>
                </c:pt>
              </c:strCache>
            </c:strRef>
          </c:cat>
          <c:val>
            <c:numRef>
              <c:f>'TEACHERS'' GRAPH'!$C$2:$C$88</c:f>
            </c:numRef>
          </c:val>
          <c:extLst>
            <c:ext xmlns:c16="http://schemas.microsoft.com/office/drawing/2014/chart" uri="{C3380CC4-5D6E-409C-BE32-E72D297353CC}">
              <c16:uniqueId val="{00000000-62E5-4520-A031-7144CC06F7AF}"/>
            </c:ext>
          </c:extLst>
        </c:ser>
        <c:ser>
          <c:idx val="1"/>
          <c:order val="1"/>
          <c:tx>
            <c:strRef>
              <c:f>'TEACHERS'' GRAPH'!$D$1</c:f>
              <c:strCache>
                <c:ptCount val="1"/>
                <c:pt idx="0">
                  <c:v>LT</c:v>
                </c:pt>
              </c:strCache>
            </c:strRef>
          </c:tx>
          <c:invertIfNegative val="1"/>
          <c:cat>
            <c:strRef>
              <c:f>'TEACHERS'' GRAPH'!$B$2:$B$88</c:f>
              <c:strCache>
                <c:ptCount val="5"/>
                <c:pt idx="0">
                  <c:v>Public health system</c:v>
                </c:pt>
                <c:pt idx="1">
                  <c:v>Private regime</c:v>
                </c:pt>
                <c:pt idx="2">
                  <c:v>I don’t know</c:v>
                </c:pt>
                <c:pt idx="3">
                  <c:v>Public education system;</c:v>
                </c:pt>
                <c:pt idx="4">
                  <c:v>Other</c:v>
                </c:pt>
              </c:strCache>
            </c:strRef>
          </c:cat>
          <c:val>
            <c:numRef>
              <c:f>'TEACHERS'' GRAPH'!$D$2:$D$88</c:f>
              <c:numCache>
                <c:formatCode>0</c:formatCode>
                <c:ptCount val="5"/>
                <c:pt idx="0">
                  <c:v>5.8823529411764666</c:v>
                </c:pt>
                <c:pt idx="1">
                  <c:v>20.588235294117581</c:v>
                </c:pt>
                <c:pt idx="2">
                  <c:v>23.52941176470588</c:v>
                </c:pt>
                <c:pt idx="3">
                  <c:v>50</c:v>
                </c:pt>
                <c:pt idx="4">
                  <c:v>0</c:v>
                </c:pt>
              </c:numCache>
            </c:numRef>
          </c:val>
          <c:extLst>
            <c:ext xmlns:c16="http://schemas.microsoft.com/office/drawing/2014/chart" uri="{C3380CC4-5D6E-409C-BE32-E72D297353CC}">
              <c16:uniqueId val="{00000001-62E5-4520-A031-7144CC06F7AF}"/>
            </c:ext>
          </c:extLst>
        </c:ser>
        <c:ser>
          <c:idx val="2"/>
          <c:order val="2"/>
          <c:tx>
            <c:strRef>
              <c:f>'TEACHERS'' GRAPH'!$E$1</c:f>
              <c:strCache>
                <c:ptCount val="1"/>
                <c:pt idx="0">
                  <c:v>GR</c:v>
                </c:pt>
              </c:strCache>
            </c:strRef>
          </c:tx>
          <c:invertIfNegative val="1"/>
          <c:cat>
            <c:strRef>
              <c:f>'TEACHERS'' GRAPH'!$B$2:$B$88</c:f>
              <c:strCache>
                <c:ptCount val="5"/>
                <c:pt idx="0">
                  <c:v>Public health system</c:v>
                </c:pt>
                <c:pt idx="1">
                  <c:v>Private regime</c:v>
                </c:pt>
                <c:pt idx="2">
                  <c:v>I don’t know</c:v>
                </c:pt>
                <c:pt idx="3">
                  <c:v>Public education system;</c:v>
                </c:pt>
                <c:pt idx="4">
                  <c:v>Other</c:v>
                </c:pt>
              </c:strCache>
            </c:strRef>
          </c:cat>
          <c:val>
            <c:numRef>
              <c:f>'TEACHERS'' GRAPH'!$E$2:$E$88</c:f>
              <c:numCache>
                <c:formatCode>0</c:formatCode>
                <c:ptCount val="5"/>
                <c:pt idx="0">
                  <c:v>0</c:v>
                </c:pt>
                <c:pt idx="1">
                  <c:v>100</c:v>
                </c:pt>
                <c:pt idx="2">
                  <c:v>0</c:v>
                </c:pt>
                <c:pt idx="3">
                  <c:v>0</c:v>
                </c:pt>
                <c:pt idx="4">
                  <c:v>0</c:v>
                </c:pt>
              </c:numCache>
            </c:numRef>
          </c:val>
          <c:extLst>
            <c:ext xmlns:c16="http://schemas.microsoft.com/office/drawing/2014/chart" uri="{C3380CC4-5D6E-409C-BE32-E72D297353CC}">
              <c16:uniqueId val="{00000002-62E5-4520-A031-7144CC06F7AF}"/>
            </c:ext>
          </c:extLst>
        </c:ser>
        <c:ser>
          <c:idx val="3"/>
          <c:order val="3"/>
          <c:tx>
            <c:strRef>
              <c:f>'TEACHERS'' GRAPH'!$F$1</c:f>
              <c:strCache>
                <c:ptCount val="1"/>
                <c:pt idx="0">
                  <c:v>IT</c:v>
                </c:pt>
              </c:strCache>
            </c:strRef>
          </c:tx>
          <c:invertIfNegative val="1"/>
          <c:cat>
            <c:strRef>
              <c:f>'TEACHERS'' GRAPH'!$B$2:$B$88</c:f>
              <c:strCache>
                <c:ptCount val="5"/>
                <c:pt idx="0">
                  <c:v>Public health system</c:v>
                </c:pt>
                <c:pt idx="1">
                  <c:v>Private regime</c:v>
                </c:pt>
                <c:pt idx="2">
                  <c:v>I don’t know</c:v>
                </c:pt>
                <c:pt idx="3">
                  <c:v>Public education system;</c:v>
                </c:pt>
                <c:pt idx="4">
                  <c:v>Other</c:v>
                </c:pt>
              </c:strCache>
            </c:strRef>
          </c:cat>
          <c:val>
            <c:numRef>
              <c:f>'TEACHERS'' GRAPH'!$F$2:$F$88</c:f>
              <c:numCache>
                <c:formatCode>0</c:formatCode>
                <c:ptCount val="5"/>
                <c:pt idx="0">
                  <c:v>0</c:v>
                </c:pt>
                <c:pt idx="1">
                  <c:v>50</c:v>
                </c:pt>
                <c:pt idx="2">
                  <c:v>0</c:v>
                </c:pt>
                <c:pt idx="3">
                  <c:v>50</c:v>
                </c:pt>
                <c:pt idx="4">
                  <c:v>0</c:v>
                </c:pt>
              </c:numCache>
            </c:numRef>
          </c:val>
          <c:extLst>
            <c:ext xmlns:c16="http://schemas.microsoft.com/office/drawing/2014/chart" uri="{C3380CC4-5D6E-409C-BE32-E72D297353CC}">
              <c16:uniqueId val="{00000003-62E5-4520-A031-7144CC06F7AF}"/>
            </c:ext>
          </c:extLst>
        </c:ser>
        <c:ser>
          <c:idx val="4"/>
          <c:order val="4"/>
          <c:tx>
            <c:strRef>
              <c:f>'TEACHERS'' GRAPH'!$G$1</c:f>
              <c:strCache>
                <c:ptCount val="1"/>
                <c:pt idx="0">
                  <c:v>TR</c:v>
                </c:pt>
              </c:strCache>
            </c:strRef>
          </c:tx>
          <c:invertIfNegative val="1"/>
          <c:cat>
            <c:strRef>
              <c:f>'TEACHERS'' GRAPH'!$B$2:$B$88</c:f>
              <c:strCache>
                <c:ptCount val="5"/>
                <c:pt idx="0">
                  <c:v>Public health system</c:v>
                </c:pt>
                <c:pt idx="1">
                  <c:v>Private regime</c:v>
                </c:pt>
                <c:pt idx="2">
                  <c:v>I don’t know</c:v>
                </c:pt>
                <c:pt idx="3">
                  <c:v>Public education system;</c:v>
                </c:pt>
                <c:pt idx="4">
                  <c:v>Other</c:v>
                </c:pt>
              </c:strCache>
            </c:strRef>
          </c:cat>
          <c:val>
            <c:numRef>
              <c:f>'TEACHERS'' GRAPH'!$G$2:$G$88</c:f>
              <c:numCache>
                <c:formatCode>0</c:formatCode>
                <c:ptCount val="5"/>
                <c:pt idx="0">
                  <c:v>0</c:v>
                </c:pt>
                <c:pt idx="1">
                  <c:v>38.8888888888889</c:v>
                </c:pt>
                <c:pt idx="2">
                  <c:v>61.111111111111107</c:v>
                </c:pt>
                <c:pt idx="3">
                  <c:v>0</c:v>
                </c:pt>
                <c:pt idx="4">
                  <c:v>0</c:v>
                </c:pt>
              </c:numCache>
            </c:numRef>
          </c:val>
          <c:extLst>
            <c:ext xmlns:c16="http://schemas.microsoft.com/office/drawing/2014/chart" uri="{C3380CC4-5D6E-409C-BE32-E72D297353CC}">
              <c16:uniqueId val="{00000004-62E5-4520-A031-7144CC06F7AF}"/>
            </c:ext>
          </c:extLst>
        </c:ser>
        <c:ser>
          <c:idx val="5"/>
          <c:order val="5"/>
          <c:tx>
            <c:strRef>
              <c:f>'TEACHERS'' GRAPH'!$H$1</c:f>
              <c:strCache>
                <c:ptCount val="1"/>
                <c:pt idx="0">
                  <c:v>SP</c:v>
                </c:pt>
              </c:strCache>
            </c:strRef>
          </c:tx>
          <c:invertIfNegative val="1"/>
          <c:cat>
            <c:strRef>
              <c:f>'TEACHERS'' GRAPH'!$B$2:$B$88</c:f>
              <c:strCache>
                <c:ptCount val="5"/>
                <c:pt idx="0">
                  <c:v>Public health system</c:v>
                </c:pt>
                <c:pt idx="1">
                  <c:v>Private regime</c:v>
                </c:pt>
                <c:pt idx="2">
                  <c:v>I don’t know</c:v>
                </c:pt>
                <c:pt idx="3">
                  <c:v>Public education system;</c:v>
                </c:pt>
                <c:pt idx="4">
                  <c:v>Other</c:v>
                </c:pt>
              </c:strCache>
            </c:strRef>
          </c:cat>
          <c:val>
            <c:numRef>
              <c:f>'TEACHERS'' GRAPH'!$H$2:$H$88</c:f>
              <c:numCache>
                <c:formatCode>0</c:formatCode>
                <c:ptCount val="5"/>
                <c:pt idx="0">
                  <c:v>0</c:v>
                </c:pt>
                <c:pt idx="1">
                  <c:v>40</c:v>
                </c:pt>
                <c:pt idx="2">
                  <c:v>0</c:v>
                </c:pt>
                <c:pt idx="3">
                  <c:v>60</c:v>
                </c:pt>
                <c:pt idx="4">
                  <c:v>0</c:v>
                </c:pt>
              </c:numCache>
            </c:numRef>
          </c:val>
          <c:extLst>
            <c:ext xmlns:c16="http://schemas.microsoft.com/office/drawing/2014/chart" uri="{C3380CC4-5D6E-409C-BE32-E72D297353CC}">
              <c16:uniqueId val="{00000005-62E5-4520-A031-7144CC06F7AF}"/>
            </c:ext>
          </c:extLst>
        </c:ser>
        <c:ser>
          <c:idx val="6"/>
          <c:order val="6"/>
          <c:tx>
            <c:strRef>
              <c:f>'TEACHERS'' GRAPH'!$I$1</c:f>
              <c:strCache>
                <c:ptCount val="1"/>
                <c:pt idx="0">
                  <c:v>BG</c:v>
                </c:pt>
              </c:strCache>
            </c:strRef>
          </c:tx>
          <c:invertIfNegative val="1"/>
          <c:cat>
            <c:strRef>
              <c:f>'TEACHERS'' GRAPH'!$B$2:$B$88</c:f>
              <c:strCache>
                <c:ptCount val="5"/>
                <c:pt idx="0">
                  <c:v>Public health system</c:v>
                </c:pt>
                <c:pt idx="1">
                  <c:v>Private regime</c:v>
                </c:pt>
                <c:pt idx="2">
                  <c:v>I don’t know</c:v>
                </c:pt>
                <c:pt idx="3">
                  <c:v>Public education system;</c:v>
                </c:pt>
                <c:pt idx="4">
                  <c:v>Other</c:v>
                </c:pt>
              </c:strCache>
            </c:strRef>
          </c:cat>
          <c:val>
            <c:numRef>
              <c:f>'TEACHERS'' GRAPH'!$I$2:$I$88</c:f>
              <c:numCache>
                <c:formatCode>General</c:formatCode>
                <c:ptCount val="5"/>
                <c:pt idx="0">
                  <c:v>0</c:v>
                </c:pt>
                <c:pt idx="1">
                  <c:v>20</c:v>
                </c:pt>
                <c:pt idx="2">
                  <c:v>0</c:v>
                </c:pt>
                <c:pt idx="3">
                  <c:v>0</c:v>
                </c:pt>
                <c:pt idx="4">
                  <c:v>80</c:v>
                </c:pt>
              </c:numCache>
            </c:numRef>
          </c:val>
          <c:extLst>
            <c:ext xmlns:c16="http://schemas.microsoft.com/office/drawing/2014/chart" uri="{C3380CC4-5D6E-409C-BE32-E72D297353CC}">
              <c16:uniqueId val="{00000006-62E5-4520-A031-7144CC06F7AF}"/>
            </c:ext>
          </c:extLst>
        </c:ser>
        <c:dLbls>
          <c:showLegendKey val="0"/>
          <c:showVal val="0"/>
          <c:showCatName val="0"/>
          <c:showSerName val="0"/>
          <c:showPercent val="0"/>
          <c:showBubbleSize val="0"/>
        </c:dLbls>
        <c:gapWidth val="150"/>
        <c:axId val="315288792"/>
        <c:axId val="482902904"/>
      </c:barChart>
      <c:catAx>
        <c:axId val="315288792"/>
        <c:scaling>
          <c:orientation val="minMax"/>
        </c:scaling>
        <c:delete val="1"/>
        <c:axPos val="b"/>
        <c:numFmt formatCode="General" sourceLinked="0"/>
        <c:majorTickMark val="cross"/>
        <c:minorTickMark val="cross"/>
        <c:tickLblPos val="nextTo"/>
        <c:crossAx val="482902904"/>
        <c:crosses val="autoZero"/>
        <c:auto val="1"/>
        <c:lblAlgn val="ctr"/>
        <c:lblOffset val="100"/>
        <c:noMultiLvlLbl val="1"/>
      </c:catAx>
      <c:valAx>
        <c:axId val="482902904"/>
        <c:scaling>
          <c:orientation val="minMax"/>
        </c:scaling>
        <c:delete val="1"/>
        <c:axPos val="l"/>
        <c:majorGridlines/>
        <c:numFmt formatCode="0" sourceLinked="1"/>
        <c:majorTickMark val="cross"/>
        <c:minorTickMark val="cross"/>
        <c:tickLblPos val="nextTo"/>
        <c:crossAx val="315288792"/>
        <c:crosses val="autoZero"/>
        <c:crossBetween val="between"/>
      </c:valAx>
    </c:plotArea>
    <c:legend>
      <c:legendPos val="r"/>
      <c:overlay val="1"/>
      <c:txPr>
        <a:bodyPr/>
        <a:lstStyle/>
        <a:p>
          <a:pPr>
            <a:defRPr lang="lt-LT"/>
          </a:pPr>
          <a:endParaRPr lang="en-US"/>
        </a:p>
      </c:txPr>
    </c:legend>
    <c:plotVisOnly val="1"/>
    <c:dispBlanksAs val="zero"/>
    <c:showDLblsOverMax val="1"/>
  </c:chart>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280-4319-BA51-BC239D98219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280-4319-BA51-BC239D98219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280-4319-BA51-BC239D98219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280-4319-BA51-BC239D98219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280-4319-BA51-BC239D98219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280-4319-BA51-BC239D98219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4280-4319-BA51-BC239D982193}"/>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4280-4319-BA51-BC239D982193}"/>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4280-4319-BA51-BC239D982193}"/>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4280-4319-BA51-BC239D982193}"/>
              </c:ext>
            </c:extLst>
          </c:dPt>
          <c:dLbls>
            <c:dLbl>
              <c:idx val="2"/>
              <c:layout>
                <c:manualLayout>
                  <c:x val="-3.1690726159230099E-3"/>
                  <c:y val="3.5498323126276002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5-4280-4319-BA51-BC239D982193}"/>
                </c:ext>
              </c:extLst>
            </c:dLbl>
            <c:dLbl>
              <c:idx val="4"/>
              <c:layout>
                <c:manualLayout>
                  <c:x val="-2.2654636920385E-2"/>
                  <c:y val="5.1108194808982402E-4"/>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9-4280-4319-BA51-BC239D982193}"/>
                </c:ext>
              </c:extLst>
            </c:dLbl>
            <c:dLbl>
              <c:idx val="5"/>
              <c:layout>
                <c:manualLayout>
                  <c:x val="3.9420822397200302E-2"/>
                  <c:y val="-2.4537037037037001E-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B-4280-4319-BA51-BC239D982193}"/>
                </c:ext>
              </c:extLst>
            </c:dLbl>
            <c:dLbl>
              <c:idx val="7"/>
              <c:layout>
                <c:manualLayout>
                  <c:x val="-1.9886920384951899E-2"/>
                  <c:y val="6.2736949547973599E-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F-4280-4319-BA51-BC239D982193}"/>
                </c:ext>
              </c:extLst>
            </c:dLbl>
            <c:spPr>
              <a:noFill/>
              <a:ln>
                <a:noFill/>
              </a:ln>
              <a:effectLst/>
            </c:spPr>
            <c:txPr>
              <a:bodyPr rot="0" spcFirstLastPara="1" vertOverflow="ellipsis" vert="horz" wrap="square" lIns="38100" tIns="19050" rIns="38100" bIns="19050" anchor="ctr" anchorCtr="1">
                <a:spAutoFit/>
              </a:bodyPr>
              <a:lstStyle/>
              <a:p>
                <a:pPr>
                  <a:defRPr lang="tr-TR" sz="900" b="0"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1"/>
            <c:showPercent val="1"/>
            <c:showBubbleSiz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Sayfa2!$A$23:$A$32</c:f>
              <c:strCache>
                <c:ptCount val="10"/>
                <c:pt idx="0">
                  <c:v>NONE</c:v>
                </c:pt>
                <c:pt idx="1">
                  <c:v> comprehensive assessment</c:v>
                </c:pt>
                <c:pt idx="2">
                  <c:v>Establishing small units of behavior</c:v>
                </c:pt>
                <c:pt idx="3">
                  <c:v>symbols – PECS (Picture Exchange Communication System)</c:v>
                </c:pt>
                <c:pt idx="4">
                  <c:v>timesheets</c:v>
                </c:pt>
                <c:pt idx="5">
                  <c:v>Establishing rules</c:v>
                </c:pt>
                <c:pt idx="6">
                  <c:v>diaries about behavior</c:v>
                </c:pt>
                <c:pt idx="7">
                  <c:v>incentives (reward)</c:v>
                </c:pt>
                <c:pt idx="8">
                  <c:v>behavior-analytic treatment plan</c:v>
                </c:pt>
                <c:pt idx="9">
                  <c:v>Other </c:v>
                </c:pt>
              </c:strCache>
            </c:strRef>
          </c:cat>
          <c:val>
            <c:numRef>
              <c:f>Sayfa2!$B$23:$B$32</c:f>
              <c:numCache>
                <c:formatCode>General</c:formatCode>
                <c:ptCount val="10"/>
                <c:pt idx="0">
                  <c:v>2</c:v>
                </c:pt>
                <c:pt idx="1">
                  <c:v>6</c:v>
                </c:pt>
                <c:pt idx="2">
                  <c:v>16</c:v>
                </c:pt>
                <c:pt idx="3">
                  <c:v>7</c:v>
                </c:pt>
                <c:pt idx="4">
                  <c:v>15</c:v>
                </c:pt>
                <c:pt idx="5">
                  <c:v>13</c:v>
                </c:pt>
                <c:pt idx="6">
                  <c:v>11</c:v>
                </c:pt>
                <c:pt idx="7">
                  <c:v>11</c:v>
                </c:pt>
                <c:pt idx="8">
                  <c:v>15</c:v>
                </c:pt>
                <c:pt idx="9">
                  <c:v>4</c:v>
                </c:pt>
              </c:numCache>
            </c:numRef>
          </c:val>
          <c:extLst>
            <c:ext xmlns:c16="http://schemas.microsoft.com/office/drawing/2014/chart" uri="{C3380CC4-5D6E-409C-BE32-E72D297353CC}">
              <c16:uniqueId val="{00000014-4280-4319-BA51-BC239D98219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barChart>
        <c:barDir val="col"/>
        <c:grouping val="clustered"/>
        <c:varyColors val="1"/>
        <c:ser>
          <c:idx val="0"/>
          <c:order val="0"/>
          <c:tx>
            <c:strRef>
              <c:f>'TEACHERS'' GRAPH'!$C$1</c:f>
              <c:strCache>
                <c:ptCount val="1"/>
                <c:pt idx="0">
                  <c:v>TOT%</c:v>
                </c:pt>
              </c:strCache>
            </c:strRef>
          </c:tx>
          <c:invertIfNegative val="1"/>
          <c:cat>
            <c:strRef>
              <c:f>'TEACHERS'' GRAPH'!$B$2:$B$102</c:f>
              <c:strCache>
                <c:ptCount val="10"/>
                <c:pt idx="0">
                  <c:v>NONE</c:v>
                </c:pt>
                <c:pt idx="1">
                  <c:v> comprehensive assessment;</c:v>
                </c:pt>
                <c:pt idx="2">
                  <c:v>Establishing small units of behavior;</c:v>
                </c:pt>
                <c:pt idx="3">
                  <c:v>symbols – PECS (Picture Exchange Communication System),</c:v>
                </c:pt>
                <c:pt idx="4">
                  <c:v>timesheets,</c:v>
                </c:pt>
                <c:pt idx="5">
                  <c:v>Establishing rules,</c:v>
                </c:pt>
                <c:pt idx="6">
                  <c:v>diaries about behavior,</c:v>
                </c:pt>
                <c:pt idx="7">
                  <c:v>incentives (reward),</c:v>
                </c:pt>
                <c:pt idx="8">
                  <c:v>behavior-analytic treatment plan</c:v>
                </c:pt>
                <c:pt idx="9">
                  <c:v>Other </c:v>
                </c:pt>
              </c:strCache>
            </c:strRef>
          </c:cat>
          <c:val>
            <c:numRef>
              <c:f>'TEACHERS'' GRAPH'!$C$2:$C$102</c:f>
              <c:numCache>
                <c:formatCode>0</c:formatCode>
                <c:ptCount val="10"/>
                <c:pt idx="0">
                  <c:v>2.2058823529411802</c:v>
                </c:pt>
                <c:pt idx="1">
                  <c:v>5.8823529411764666</c:v>
                </c:pt>
                <c:pt idx="2">
                  <c:v>16.17647058823529</c:v>
                </c:pt>
                <c:pt idx="3">
                  <c:v>7.3529411764705763</c:v>
                </c:pt>
                <c:pt idx="4">
                  <c:v>14.705882352941179</c:v>
                </c:pt>
                <c:pt idx="5">
                  <c:v>13.23529411764707</c:v>
                </c:pt>
                <c:pt idx="6">
                  <c:v>11.02941176470587</c:v>
                </c:pt>
                <c:pt idx="7">
                  <c:v>11.02941176470587</c:v>
                </c:pt>
                <c:pt idx="8">
                  <c:v>14.705882352941179</c:v>
                </c:pt>
                <c:pt idx="9">
                  <c:v>3.6764705882352939</c:v>
                </c:pt>
              </c:numCache>
            </c:numRef>
          </c:val>
          <c:extLst>
            <c:ext xmlns:c16="http://schemas.microsoft.com/office/drawing/2014/chart" uri="{C3380CC4-5D6E-409C-BE32-E72D297353CC}">
              <c16:uniqueId val="{00000000-6491-4AEA-8FA0-9907F1B2136F}"/>
            </c:ext>
          </c:extLst>
        </c:ser>
        <c:ser>
          <c:idx val="1"/>
          <c:order val="1"/>
          <c:tx>
            <c:strRef>
              <c:f>'TEACHERS'' GRAPH'!$D$1</c:f>
              <c:strCache>
                <c:ptCount val="1"/>
                <c:pt idx="0">
                  <c:v>LT</c:v>
                </c:pt>
              </c:strCache>
            </c:strRef>
          </c:tx>
          <c:invertIfNegative val="1"/>
          <c:cat>
            <c:strRef>
              <c:f>'TEACHERS'' GRAPH'!$B$2:$B$102</c:f>
              <c:strCache>
                <c:ptCount val="10"/>
                <c:pt idx="0">
                  <c:v>NONE</c:v>
                </c:pt>
                <c:pt idx="1">
                  <c:v> comprehensive assessment;</c:v>
                </c:pt>
                <c:pt idx="2">
                  <c:v>Establishing small units of behavior;</c:v>
                </c:pt>
                <c:pt idx="3">
                  <c:v>symbols – PECS (Picture Exchange Communication System),</c:v>
                </c:pt>
                <c:pt idx="4">
                  <c:v>timesheets,</c:v>
                </c:pt>
                <c:pt idx="5">
                  <c:v>Establishing rules,</c:v>
                </c:pt>
                <c:pt idx="6">
                  <c:v>diaries about behavior,</c:v>
                </c:pt>
                <c:pt idx="7">
                  <c:v>incentives (reward),</c:v>
                </c:pt>
                <c:pt idx="8">
                  <c:v>behavior-analytic treatment plan</c:v>
                </c:pt>
                <c:pt idx="9">
                  <c:v>Other </c:v>
                </c:pt>
              </c:strCache>
            </c:strRef>
          </c:cat>
          <c:val>
            <c:numRef>
              <c:f>'TEACHERS'' GRAPH'!$D$2:$D$102</c:f>
              <c:numCache>
                <c:formatCode>0</c:formatCode>
                <c:ptCount val="10"/>
                <c:pt idx="0">
                  <c:v>11.76470588235294</c:v>
                </c:pt>
                <c:pt idx="1">
                  <c:v>23.52941176470588</c:v>
                </c:pt>
                <c:pt idx="2">
                  <c:v>23.52941176470588</c:v>
                </c:pt>
                <c:pt idx="3">
                  <c:v>5.8823529411764666</c:v>
                </c:pt>
                <c:pt idx="4">
                  <c:v>0</c:v>
                </c:pt>
                <c:pt idx="5">
                  <c:v>5.8823529411764666</c:v>
                </c:pt>
                <c:pt idx="6">
                  <c:v>17.647058823529431</c:v>
                </c:pt>
                <c:pt idx="7">
                  <c:v>11.76470588235294</c:v>
                </c:pt>
                <c:pt idx="8">
                  <c:v>0</c:v>
                </c:pt>
                <c:pt idx="9">
                  <c:v>0</c:v>
                </c:pt>
              </c:numCache>
            </c:numRef>
          </c:val>
          <c:extLst>
            <c:ext xmlns:c16="http://schemas.microsoft.com/office/drawing/2014/chart" uri="{C3380CC4-5D6E-409C-BE32-E72D297353CC}">
              <c16:uniqueId val="{00000001-6491-4AEA-8FA0-9907F1B2136F}"/>
            </c:ext>
          </c:extLst>
        </c:ser>
        <c:ser>
          <c:idx val="2"/>
          <c:order val="2"/>
          <c:tx>
            <c:strRef>
              <c:f>'TEACHERS'' GRAPH'!$E$1</c:f>
              <c:strCache>
                <c:ptCount val="1"/>
                <c:pt idx="0">
                  <c:v>GR</c:v>
                </c:pt>
              </c:strCache>
            </c:strRef>
          </c:tx>
          <c:invertIfNegative val="1"/>
          <c:cat>
            <c:strRef>
              <c:f>'TEACHERS'' GRAPH'!$B$2:$B$102</c:f>
              <c:strCache>
                <c:ptCount val="10"/>
                <c:pt idx="0">
                  <c:v>NONE</c:v>
                </c:pt>
                <c:pt idx="1">
                  <c:v> comprehensive assessment;</c:v>
                </c:pt>
                <c:pt idx="2">
                  <c:v>Establishing small units of behavior;</c:v>
                </c:pt>
                <c:pt idx="3">
                  <c:v>symbols – PECS (Picture Exchange Communication System),</c:v>
                </c:pt>
                <c:pt idx="4">
                  <c:v>timesheets,</c:v>
                </c:pt>
                <c:pt idx="5">
                  <c:v>Establishing rules,</c:v>
                </c:pt>
                <c:pt idx="6">
                  <c:v>diaries about behavior,</c:v>
                </c:pt>
                <c:pt idx="7">
                  <c:v>incentives (reward),</c:v>
                </c:pt>
                <c:pt idx="8">
                  <c:v>behavior-analytic treatment plan</c:v>
                </c:pt>
                <c:pt idx="9">
                  <c:v>Other </c:v>
                </c:pt>
              </c:strCache>
            </c:strRef>
          </c:cat>
          <c:val>
            <c:numRef>
              <c:f>'TEACHERS'' GRAPH'!$E$2:$E$102</c:f>
              <c:numCache>
                <c:formatCode>0</c:formatCode>
                <c:ptCount val="10"/>
                <c:pt idx="0">
                  <c:v>0</c:v>
                </c:pt>
                <c:pt idx="1">
                  <c:v>11.111111111111089</c:v>
                </c:pt>
                <c:pt idx="2">
                  <c:v>0</c:v>
                </c:pt>
                <c:pt idx="3">
                  <c:v>22.222222222222179</c:v>
                </c:pt>
                <c:pt idx="4">
                  <c:v>22.222222222222179</c:v>
                </c:pt>
                <c:pt idx="5">
                  <c:v>11.111111111111089</c:v>
                </c:pt>
                <c:pt idx="6">
                  <c:v>11.111111111111089</c:v>
                </c:pt>
                <c:pt idx="7">
                  <c:v>11.111111111111089</c:v>
                </c:pt>
                <c:pt idx="8">
                  <c:v>11.111111111111089</c:v>
                </c:pt>
                <c:pt idx="9">
                  <c:v>0</c:v>
                </c:pt>
              </c:numCache>
            </c:numRef>
          </c:val>
          <c:extLst>
            <c:ext xmlns:c16="http://schemas.microsoft.com/office/drawing/2014/chart" uri="{C3380CC4-5D6E-409C-BE32-E72D297353CC}">
              <c16:uniqueId val="{00000002-6491-4AEA-8FA0-9907F1B2136F}"/>
            </c:ext>
          </c:extLst>
        </c:ser>
        <c:ser>
          <c:idx val="3"/>
          <c:order val="3"/>
          <c:tx>
            <c:strRef>
              <c:f>'TEACHERS'' GRAPH'!$F$1</c:f>
              <c:strCache>
                <c:ptCount val="1"/>
                <c:pt idx="0">
                  <c:v>IT</c:v>
                </c:pt>
              </c:strCache>
            </c:strRef>
          </c:tx>
          <c:invertIfNegative val="1"/>
          <c:cat>
            <c:strRef>
              <c:f>'TEACHERS'' GRAPH'!$B$2:$B$102</c:f>
              <c:strCache>
                <c:ptCount val="10"/>
                <c:pt idx="0">
                  <c:v>NONE</c:v>
                </c:pt>
                <c:pt idx="1">
                  <c:v> comprehensive assessment;</c:v>
                </c:pt>
                <c:pt idx="2">
                  <c:v>Establishing small units of behavior;</c:v>
                </c:pt>
                <c:pt idx="3">
                  <c:v>symbols – PECS (Picture Exchange Communication System),</c:v>
                </c:pt>
                <c:pt idx="4">
                  <c:v>timesheets,</c:v>
                </c:pt>
                <c:pt idx="5">
                  <c:v>Establishing rules,</c:v>
                </c:pt>
                <c:pt idx="6">
                  <c:v>diaries about behavior,</c:v>
                </c:pt>
                <c:pt idx="7">
                  <c:v>incentives (reward),</c:v>
                </c:pt>
                <c:pt idx="8">
                  <c:v>behavior-analytic treatment plan</c:v>
                </c:pt>
                <c:pt idx="9">
                  <c:v>Other </c:v>
                </c:pt>
              </c:strCache>
            </c:strRef>
          </c:cat>
          <c:val>
            <c:numRef>
              <c:f>'TEACHERS'' GRAPH'!$F$2:$F$102</c:f>
              <c:numCache>
                <c:formatCode>0</c:formatCode>
                <c:ptCount val="10"/>
                <c:pt idx="0">
                  <c:v>0</c:v>
                </c:pt>
                <c:pt idx="1">
                  <c:v>0</c:v>
                </c:pt>
                <c:pt idx="2">
                  <c:v>0</c:v>
                </c:pt>
                <c:pt idx="3">
                  <c:v>0</c:v>
                </c:pt>
                <c:pt idx="4">
                  <c:v>33.333333333333343</c:v>
                </c:pt>
                <c:pt idx="5">
                  <c:v>33.333333333333343</c:v>
                </c:pt>
                <c:pt idx="6">
                  <c:v>0</c:v>
                </c:pt>
                <c:pt idx="7">
                  <c:v>33.333333333333343</c:v>
                </c:pt>
                <c:pt idx="8">
                  <c:v>0</c:v>
                </c:pt>
                <c:pt idx="9">
                  <c:v>0</c:v>
                </c:pt>
              </c:numCache>
            </c:numRef>
          </c:val>
          <c:extLst>
            <c:ext xmlns:c16="http://schemas.microsoft.com/office/drawing/2014/chart" uri="{C3380CC4-5D6E-409C-BE32-E72D297353CC}">
              <c16:uniqueId val="{00000003-6491-4AEA-8FA0-9907F1B2136F}"/>
            </c:ext>
          </c:extLst>
        </c:ser>
        <c:ser>
          <c:idx val="4"/>
          <c:order val="4"/>
          <c:tx>
            <c:strRef>
              <c:f>'TEACHERS'' GRAPH'!$G$1</c:f>
              <c:strCache>
                <c:ptCount val="1"/>
                <c:pt idx="0">
                  <c:v>TR</c:v>
                </c:pt>
              </c:strCache>
            </c:strRef>
          </c:tx>
          <c:invertIfNegative val="1"/>
          <c:cat>
            <c:strRef>
              <c:f>'TEACHERS'' GRAPH'!$B$2:$B$102</c:f>
              <c:strCache>
                <c:ptCount val="10"/>
                <c:pt idx="0">
                  <c:v>NONE</c:v>
                </c:pt>
                <c:pt idx="1">
                  <c:v> comprehensive assessment;</c:v>
                </c:pt>
                <c:pt idx="2">
                  <c:v>Establishing small units of behavior;</c:v>
                </c:pt>
                <c:pt idx="3">
                  <c:v>symbols – PECS (Picture Exchange Communication System),</c:v>
                </c:pt>
                <c:pt idx="4">
                  <c:v>timesheets,</c:v>
                </c:pt>
                <c:pt idx="5">
                  <c:v>Establishing rules,</c:v>
                </c:pt>
                <c:pt idx="6">
                  <c:v>diaries about behavior,</c:v>
                </c:pt>
                <c:pt idx="7">
                  <c:v>incentives (reward),</c:v>
                </c:pt>
                <c:pt idx="8">
                  <c:v>behavior-analytic treatment plan</c:v>
                </c:pt>
                <c:pt idx="9">
                  <c:v>Other </c:v>
                </c:pt>
              </c:strCache>
            </c:strRef>
          </c:cat>
          <c:val>
            <c:numRef>
              <c:f>'TEACHERS'' GRAPH'!$G$2:$G$102</c:f>
              <c:numCache>
                <c:formatCode>0</c:formatCode>
                <c:ptCount val="10"/>
                <c:pt idx="0">
                  <c:v>1.587301587301587</c:v>
                </c:pt>
                <c:pt idx="1">
                  <c:v>0</c:v>
                </c:pt>
                <c:pt idx="2">
                  <c:v>19.04761904761903</c:v>
                </c:pt>
                <c:pt idx="3">
                  <c:v>0</c:v>
                </c:pt>
                <c:pt idx="4">
                  <c:v>19.04761904761903</c:v>
                </c:pt>
                <c:pt idx="5">
                  <c:v>11.111111111111089</c:v>
                </c:pt>
                <c:pt idx="6">
                  <c:v>11.111111111111089</c:v>
                </c:pt>
                <c:pt idx="7">
                  <c:v>11.111111111111089</c:v>
                </c:pt>
                <c:pt idx="8">
                  <c:v>19.04761904761903</c:v>
                </c:pt>
                <c:pt idx="9">
                  <c:v>7.9365079365079367</c:v>
                </c:pt>
              </c:numCache>
            </c:numRef>
          </c:val>
          <c:extLst>
            <c:ext xmlns:c16="http://schemas.microsoft.com/office/drawing/2014/chart" uri="{C3380CC4-5D6E-409C-BE32-E72D297353CC}">
              <c16:uniqueId val="{00000004-6491-4AEA-8FA0-9907F1B2136F}"/>
            </c:ext>
          </c:extLst>
        </c:ser>
        <c:ser>
          <c:idx val="5"/>
          <c:order val="5"/>
          <c:tx>
            <c:strRef>
              <c:f>'TEACHERS'' GRAPH'!$H$1</c:f>
              <c:strCache>
                <c:ptCount val="1"/>
                <c:pt idx="0">
                  <c:v>SP</c:v>
                </c:pt>
              </c:strCache>
            </c:strRef>
          </c:tx>
          <c:invertIfNegative val="1"/>
          <c:cat>
            <c:strRef>
              <c:f>'TEACHERS'' GRAPH'!$B$2:$B$102</c:f>
              <c:strCache>
                <c:ptCount val="10"/>
                <c:pt idx="0">
                  <c:v>NONE</c:v>
                </c:pt>
                <c:pt idx="1">
                  <c:v> comprehensive assessment;</c:v>
                </c:pt>
                <c:pt idx="2">
                  <c:v>Establishing small units of behavior;</c:v>
                </c:pt>
                <c:pt idx="3">
                  <c:v>symbols – PECS (Picture Exchange Communication System),</c:v>
                </c:pt>
                <c:pt idx="4">
                  <c:v>timesheets,</c:v>
                </c:pt>
                <c:pt idx="5">
                  <c:v>Establishing rules,</c:v>
                </c:pt>
                <c:pt idx="6">
                  <c:v>diaries about behavior,</c:v>
                </c:pt>
                <c:pt idx="7">
                  <c:v>incentives (reward),</c:v>
                </c:pt>
                <c:pt idx="8">
                  <c:v>behavior-analytic treatment plan</c:v>
                </c:pt>
                <c:pt idx="9">
                  <c:v>Other </c:v>
                </c:pt>
              </c:strCache>
            </c:strRef>
          </c:cat>
          <c:val>
            <c:numRef>
              <c:f>'TEACHERS'' GRAPH'!$H$2:$H$102</c:f>
              <c:numCache>
                <c:formatCode>0</c:formatCode>
                <c:ptCount val="10"/>
                <c:pt idx="0">
                  <c:v>0</c:v>
                </c:pt>
                <c:pt idx="1">
                  <c:v>9.3750000000000195</c:v>
                </c:pt>
                <c:pt idx="2">
                  <c:v>12.5</c:v>
                </c:pt>
                <c:pt idx="3">
                  <c:v>15.625</c:v>
                </c:pt>
                <c:pt idx="4">
                  <c:v>12.5</c:v>
                </c:pt>
                <c:pt idx="5">
                  <c:v>12.5</c:v>
                </c:pt>
                <c:pt idx="6">
                  <c:v>12.5</c:v>
                </c:pt>
                <c:pt idx="7">
                  <c:v>12.5</c:v>
                </c:pt>
                <c:pt idx="8">
                  <c:v>12.5</c:v>
                </c:pt>
                <c:pt idx="9">
                  <c:v>0</c:v>
                </c:pt>
              </c:numCache>
            </c:numRef>
          </c:val>
          <c:extLst>
            <c:ext xmlns:c16="http://schemas.microsoft.com/office/drawing/2014/chart" uri="{C3380CC4-5D6E-409C-BE32-E72D297353CC}">
              <c16:uniqueId val="{00000005-6491-4AEA-8FA0-9907F1B2136F}"/>
            </c:ext>
          </c:extLst>
        </c:ser>
        <c:ser>
          <c:idx val="6"/>
          <c:order val="6"/>
          <c:tx>
            <c:strRef>
              <c:f>'TEACHERS'' GRAPH'!$I$1</c:f>
              <c:strCache>
                <c:ptCount val="1"/>
                <c:pt idx="0">
                  <c:v>BG</c:v>
                </c:pt>
              </c:strCache>
            </c:strRef>
          </c:tx>
          <c:invertIfNegative val="1"/>
          <c:cat>
            <c:strRef>
              <c:f>'TEACHERS'' GRAPH'!$B$2:$B$102</c:f>
              <c:strCache>
                <c:ptCount val="10"/>
                <c:pt idx="0">
                  <c:v>NONE</c:v>
                </c:pt>
                <c:pt idx="1">
                  <c:v> comprehensive assessment;</c:v>
                </c:pt>
                <c:pt idx="2">
                  <c:v>Establishing small units of behavior;</c:v>
                </c:pt>
                <c:pt idx="3">
                  <c:v>symbols – PECS (Picture Exchange Communication System),</c:v>
                </c:pt>
                <c:pt idx="4">
                  <c:v>timesheets,</c:v>
                </c:pt>
                <c:pt idx="5">
                  <c:v>Establishing rules,</c:v>
                </c:pt>
                <c:pt idx="6">
                  <c:v>diaries about behavior,</c:v>
                </c:pt>
                <c:pt idx="7">
                  <c:v>incentives (reward),</c:v>
                </c:pt>
                <c:pt idx="8">
                  <c:v>behavior-analytic treatment plan</c:v>
                </c:pt>
                <c:pt idx="9">
                  <c:v>Other </c:v>
                </c:pt>
              </c:strCache>
            </c:strRef>
          </c:cat>
          <c:val>
            <c:numRef>
              <c:f>'TEACHERS'' GRAPH'!$I$2:$I$102</c:f>
              <c:numCache>
                <c:formatCode>General</c:formatCode>
                <c:ptCount val="10"/>
                <c:pt idx="0">
                  <c:v>0</c:v>
                </c:pt>
                <c:pt idx="1">
                  <c:v>0</c:v>
                </c:pt>
                <c:pt idx="2">
                  <c:v>20</c:v>
                </c:pt>
                <c:pt idx="3">
                  <c:v>0</c:v>
                </c:pt>
                <c:pt idx="4">
                  <c:v>10</c:v>
                </c:pt>
                <c:pt idx="5">
                  <c:v>40</c:v>
                </c:pt>
                <c:pt idx="6">
                  <c:v>0</c:v>
                </c:pt>
                <c:pt idx="7">
                  <c:v>0</c:v>
                </c:pt>
                <c:pt idx="8">
                  <c:v>30</c:v>
                </c:pt>
                <c:pt idx="9">
                  <c:v>0</c:v>
                </c:pt>
              </c:numCache>
            </c:numRef>
          </c:val>
          <c:extLst>
            <c:ext xmlns:c16="http://schemas.microsoft.com/office/drawing/2014/chart" uri="{C3380CC4-5D6E-409C-BE32-E72D297353CC}">
              <c16:uniqueId val="{00000006-6491-4AEA-8FA0-9907F1B2136F}"/>
            </c:ext>
          </c:extLst>
        </c:ser>
        <c:dLbls>
          <c:showLegendKey val="0"/>
          <c:showVal val="0"/>
          <c:showCatName val="0"/>
          <c:showSerName val="0"/>
          <c:showPercent val="0"/>
          <c:showBubbleSize val="0"/>
        </c:dLbls>
        <c:gapWidth val="150"/>
        <c:axId val="341081576"/>
        <c:axId val="517202456"/>
      </c:barChart>
      <c:catAx>
        <c:axId val="341081576"/>
        <c:scaling>
          <c:orientation val="minMax"/>
        </c:scaling>
        <c:delete val="1"/>
        <c:axPos val="b"/>
        <c:numFmt formatCode="General" sourceLinked="0"/>
        <c:majorTickMark val="cross"/>
        <c:minorTickMark val="cross"/>
        <c:tickLblPos val="nextTo"/>
        <c:crossAx val="517202456"/>
        <c:crosses val="autoZero"/>
        <c:auto val="1"/>
        <c:lblAlgn val="ctr"/>
        <c:lblOffset val="100"/>
        <c:noMultiLvlLbl val="1"/>
      </c:catAx>
      <c:valAx>
        <c:axId val="517202456"/>
        <c:scaling>
          <c:orientation val="minMax"/>
        </c:scaling>
        <c:delete val="1"/>
        <c:axPos val="l"/>
        <c:majorGridlines/>
        <c:numFmt formatCode="0" sourceLinked="1"/>
        <c:majorTickMark val="cross"/>
        <c:minorTickMark val="cross"/>
        <c:tickLblPos val="nextTo"/>
        <c:crossAx val="341081576"/>
        <c:crosses val="autoZero"/>
        <c:crossBetween val="between"/>
      </c:valAx>
    </c:plotArea>
    <c:legend>
      <c:legendPos val="r"/>
      <c:overlay val="1"/>
      <c:txPr>
        <a:bodyPr/>
        <a:lstStyle/>
        <a:p>
          <a:pPr>
            <a:defRPr lang="en-US"/>
          </a:pPr>
          <a:endParaRPr lang="en-US"/>
        </a:p>
      </c:txPr>
    </c:legend>
    <c:plotVisOnly val="1"/>
    <c:dispBlanksAs val="zero"/>
    <c:showDLblsOverMax val="1"/>
  </c:chart>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B40-48D5-82A0-5CACE6A501A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B40-48D5-82A0-5CACE6A501A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B40-48D5-82A0-5CACE6A501A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B40-48D5-82A0-5CACE6A501A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B40-48D5-82A0-5CACE6A501A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B40-48D5-82A0-5CACE6A501A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B40-48D5-82A0-5CACE6A501A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3B40-48D5-82A0-5CACE6A501AB}"/>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3B40-48D5-82A0-5CACE6A501AB}"/>
              </c:ext>
            </c:extLst>
          </c:dPt>
          <c:dLbls>
            <c:dLbl>
              <c:idx val="1"/>
              <c:layout>
                <c:manualLayout>
                  <c:x val="-6.8970909886264201E-3"/>
                  <c:y val="0.127006051326917"/>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3B40-48D5-82A0-5CACE6A501AB}"/>
                </c:ext>
              </c:extLst>
            </c:dLbl>
            <c:dLbl>
              <c:idx val="2"/>
              <c:layout>
                <c:manualLayout>
                  <c:x val="-4.0178258967629001E-3"/>
                  <c:y val="2.5999562554680701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5-3B40-48D5-82A0-5CACE6A501AB}"/>
                </c:ext>
              </c:extLst>
            </c:dLbl>
            <c:dLbl>
              <c:idx val="3"/>
              <c:layout>
                <c:manualLayout>
                  <c:x val="4.7834973753280899E-2"/>
                  <c:y val="4.2709973753280797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7-3B40-48D5-82A0-5CACE6A501AB}"/>
                </c:ext>
              </c:extLst>
            </c:dLbl>
            <c:dLbl>
              <c:idx val="4"/>
              <c:layout>
                <c:manualLayout>
                  <c:x val="-2.6747484689413799E-2"/>
                  <c:y val="2.1793525809274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9-3B40-48D5-82A0-5CACE6A501AB}"/>
                </c:ext>
              </c:extLst>
            </c:dLbl>
            <c:dLbl>
              <c:idx val="5"/>
              <c:layout>
                <c:manualLayout>
                  <c:x val="-4.0915354330708798E-3"/>
                  <c:y val="1.0243146689997099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B-3B40-48D5-82A0-5CACE6A501AB}"/>
                </c:ext>
              </c:extLst>
            </c:dLbl>
            <c:spPr>
              <a:noFill/>
              <a:ln>
                <a:noFill/>
              </a:ln>
              <a:effectLst/>
            </c:spPr>
            <c:txPr>
              <a:bodyPr rot="0" spcFirstLastPara="1" vertOverflow="ellipsis" vert="horz" wrap="square" lIns="38100" tIns="19050" rIns="38100" bIns="19050" anchor="ctr" anchorCtr="1">
                <a:spAutoFit/>
              </a:bodyPr>
              <a:lstStyle/>
              <a:p>
                <a:pPr>
                  <a:defRPr lang="tr-TR" sz="900" b="0"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1"/>
            <c:showPercent val="1"/>
            <c:showBubbleSiz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Sayfa2!$A$43:$A$51</c:f>
              <c:strCache>
                <c:ptCount val="9"/>
                <c:pt idx="0">
                  <c:v>other pedagogues</c:v>
                </c:pt>
                <c:pt idx="1">
                  <c:v>teacher assistant</c:v>
                </c:pt>
                <c:pt idx="2">
                  <c:v>management</c:v>
                </c:pt>
                <c:pt idx="3">
                  <c:v>parents</c:v>
                </c:pt>
                <c:pt idx="4">
                  <c:v>speech therapist</c:v>
                </c:pt>
                <c:pt idx="5">
                  <c:v>special pedagogue</c:v>
                </c:pt>
                <c:pt idx="6">
                  <c:v>physiologist</c:v>
                </c:pt>
                <c:pt idx="7">
                  <c:v>kinesitherapist</c:v>
                </c:pt>
                <c:pt idx="8">
                  <c:v>Other </c:v>
                </c:pt>
              </c:strCache>
            </c:strRef>
          </c:cat>
          <c:val>
            <c:numRef>
              <c:f>Sayfa2!$B$43:$B$51</c:f>
              <c:numCache>
                <c:formatCode>General</c:formatCode>
                <c:ptCount val="9"/>
                <c:pt idx="0">
                  <c:v>2</c:v>
                </c:pt>
                <c:pt idx="1">
                  <c:v>17</c:v>
                </c:pt>
                <c:pt idx="2">
                  <c:v>14</c:v>
                </c:pt>
                <c:pt idx="3">
                  <c:v>28</c:v>
                </c:pt>
                <c:pt idx="4">
                  <c:v>12</c:v>
                </c:pt>
                <c:pt idx="5">
                  <c:v>19</c:v>
                </c:pt>
                <c:pt idx="6">
                  <c:v>3</c:v>
                </c:pt>
                <c:pt idx="7">
                  <c:v>1</c:v>
                </c:pt>
                <c:pt idx="8">
                  <c:v>5</c:v>
                </c:pt>
              </c:numCache>
            </c:numRef>
          </c:val>
          <c:extLst>
            <c:ext xmlns:c16="http://schemas.microsoft.com/office/drawing/2014/chart" uri="{C3380CC4-5D6E-409C-BE32-E72D297353CC}">
              <c16:uniqueId val="{00000012-3B40-48D5-82A0-5CACE6A501A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23</Pages>
  <Words>5480</Words>
  <Characters>31241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r</Company>
  <LinksUpToDate>false</LinksUpToDate>
  <CharactersWithSpaces>36648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imac24</dc:creator>
  <cp:keywords/>
  <dc:description/>
  <cp:lastModifiedBy>Borja</cp:lastModifiedBy>
  <cp:revision>1</cp:revision>
  <dcterms:created xsi:type="dcterms:W3CDTF">2017-07-28T23:59:00Z</dcterms:created>
  <dcterms:modified xsi:type="dcterms:W3CDTF">2018-01-07T03:09:00Z</dcterms:modified>
</cp:coreProperties>
</file>